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83" w:rsidRPr="00E81D9B" w:rsidRDefault="00FB7083" w:rsidP="003458BC">
      <w:pPr>
        <w:shd w:val="clear" w:color="auto" w:fill="FFFFFF"/>
        <w:spacing w:before="300" w:after="150" w:line="240" w:lineRule="auto"/>
        <w:jc w:val="center"/>
        <w:outlineLvl w:val="2"/>
        <w:rPr>
          <w:rFonts w:ascii="Verdana" w:eastAsia="Times New Roman" w:hAnsi="Verdana" w:cs="Times New Roman"/>
          <w:i/>
          <w:iCs/>
          <w:color w:val="1C7EDA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i/>
          <w:iCs/>
          <w:color w:val="1C7EDA"/>
          <w:sz w:val="21"/>
          <w:lang w:eastAsia="ru-RU"/>
        </w:rPr>
        <w:t>Правила безопасности дорожного движения</w:t>
      </w:r>
    </w:p>
    <w:p w:rsidR="00FB7083" w:rsidRPr="00E81D9B" w:rsidRDefault="001E47B8" w:rsidP="003458BC">
      <w:pPr>
        <w:shd w:val="clear" w:color="auto" w:fill="FFFFFF"/>
        <w:spacing w:after="75" w:line="300" w:lineRule="atLeast"/>
        <w:jc w:val="center"/>
        <w:rPr>
          <w:rFonts w:ascii="Times New Roman" w:eastAsia="Times New Roman" w:hAnsi="Times New Roman" w:cs="Times New Roman"/>
          <w:color w:val="0073E6"/>
          <w:sz w:val="24"/>
          <w:szCs w:val="24"/>
          <w:lang w:eastAsia="ru-RU"/>
        </w:rPr>
      </w:pPr>
      <w:r w:rsidRPr="00E81D9B">
        <w:rPr>
          <w:rFonts w:ascii="Verdana" w:eastAsia="Times New Roman" w:hAnsi="Verdana" w:cs="Times New Roman"/>
          <w:color w:val="534E40"/>
          <w:sz w:val="21"/>
          <w:szCs w:val="21"/>
          <w:lang w:eastAsia="ru-RU"/>
        </w:rPr>
        <w:fldChar w:fldCharType="begin"/>
      </w:r>
      <w:r w:rsidR="00FB7083" w:rsidRPr="00E81D9B">
        <w:rPr>
          <w:rFonts w:ascii="Verdana" w:eastAsia="Times New Roman" w:hAnsi="Verdana" w:cs="Times New Roman"/>
          <w:color w:val="534E40"/>
          <w:sz w:val="21"/>
          <w:szCs w:val="21"/>
          <w:lang w:eastAsia="ru-RU"/>
        </w:rPr>
        <w:instrText xml:space="preserve"> HYPERLINK "http://www.ds40polev.ru/rabota-s-detmi-po-obzh-pdd-pb/" </w:instrText>
      </w:r>
      <w:r w:rsidRPr="00E81D9B">
        <w:rPr>
          <w:rFonts w:ascii="Verdana" w:eastAsia="Times New Roman" w:hAnsi="Verdana" w:cs="Times New Roman"/>
          <w:color w:val="534E40"/>
          <w:sz w:val="21"/>
          <w:szCs w:val="21"/>
          <w:lang w:eastAsia="ru-RU"/>
        </w:rPr>
        <w:fldChar w:fldCharType="separate"/>
      </w:r>
    </w:p>
    <w:p w:rsidR="00FB7083" w:rsidRPr="00E81D9B" w:rsidRDefault="00FB7083" w:rsidP="003458BC">
      <w:pPr>
        <w:shd w:val="clear" w:color="auto" w:fill="FFFFFF"/>
        <w:spacing w:before="150" w:after="150" w:line="240" w:lineRule="auto"/>
        <w:jc w:val="center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E81D9B">
        <w:rPr>
          <w:rFonts w:ascii="inherit" w:eastAsia="Times New Roman" w:hAnsi="inherit" w:cs="Times New Roman"/>
          <w:i/>
          <w:iCs/>
          <w:color w:val="0073E6"/>
          <w:sz w:val="27"/>
          <w:szCs w:val="27"/>
          <w:lang w:eastAsia="ru-RU"/>
        </w:rPr>
        <w:t>Бег через дорогу - враг. Особенно зимой!</w:t>
      </w:r>
    </w:p>
    <w:p w:rsidR="00FB7083" w:rsidRPr="00E81D9B" w:rsidRDefault="001E47B8" w:rsidP="003458BC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534E40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534E40"/>
          <w:sz w:val="21"/>
          <w:szCs w:val="21"/>
          <w:lang w:eastAsia="ru-RU"/>
        </w:rPr>
        <w:fldChar w:fldCharType="end"/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534E40"/>
          <w:sz w:val="21"/>
          <w:szCs w:val="21"/>
          <w:lang w:eastAsia="ru-RU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066925"/>
            <wp:effectExtent l="19050" t="0" r="0" b="0"/>
            <wp:wrapSquare wrapText="bothSides"/>
            <wp:docPr id="5" name="Рисунок 5" descr="http://www.ds40polev.ru/images/ge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s40polev.ru/images/ger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 xml:space="preserve">Дети упорно бегают через проезжую часть. Почему? Самый распространенный ответ: «Так быстрее!» Вдумаемся. Всё же малыш опасается дороги, места, где проезжают автомобили, и хочет его </w:t>
      </w:r>
      <w:proofErr w:type="gramStart"/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побыстрее</w:t>
      </w:r>
      <w:proofErr w:type="gramEnd"/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 xml:space="preserve"> преодолеть. Так сказать «ошибка с благими намерениями». Причем зачастую виноваты в появлении этой ошибки мы, взрослые, поторапливая ребенка.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Уважаемые родители! Задайте вашему ребенку вопрос: «Чем опасен бег через проезжую часть?». Обычно дети дают самые странные неожиданные и нелогичные ответы типа «водитель может наехать». Это не совсем верно. Ближе к истине «можно споткнуться, поскользнуться и упасть». Но это еще не главный ответ. «Можно не заметить машину» - вот это уже самое главное.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Задайте вашему ребенку другой вопрос: «Как наблюдает тот, кто бежит через дорогу? Может ли он смотреть по сторонам?», не может. В этом все дело! Поэтому-то так важно выработать у детей устойчивый навык - при переходе продолжать наблюдать за дорогой в обе стороны. Как это делать при беге? Никак! Кто бежит, взглядом устремлен вперед и практически не может смотреть по сторонам.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Что такое, собственно, бег? Чем он отличается от ходьбы? Когда человек идет, то при каждом шаге есть момент, когда обе ноги находятся на земле одновременно. Польза при переходе шагом – устойчивость при движении, можно спокойно поворачивать голову. На улице самое главное и самое сложное – наблюдать и замечать.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Знания есть. Понимание предельное. Но привычка-то «сидит», и прочно. А человек на улице не думает, а привычно действует. И чтобы возвести правильные действия вашего ребенка в ранг привычки, работайте с ним, тренируйте движения поэтапно.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Вначале Вы показываете ребенку, как нужно действовать: остановиться у края тротуара. Посмотреть налево, затем направо, и снова налево. Только после этого можно начинать движение, не прекращая наблюдать.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Следующий шаг – отработка этих действий вдвоем с ребенком, доведении этих действий до автоматизма.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Заключительный шаг – ребенок переходит дорогу самостоятельно.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Помните! Зимой бег через дорогу опасен вдвойне!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 xml:space="preserve">Снежный накат, гололед, даже просто мокрый асфальт многократно увеличивают тормозной путь. Остановить движущуюся машину становится в десятки раз сложнее! От резкого торможения автомобиль может занести. Значит только </w:t>
      </w: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lastRenderedPageBreak/>
        <w:t>спокойный переход, только шагом, только предельное внимание дороге и движению на ней!</w:t>
      </w:r>
    </w:p>
    <w:p w:rsidR="00FB7083" w:rsidRPr="00E81D9B" w:rsidRDefault="00FB7083" w:rsidP="00FB70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</w:pPr>
      <w:r w:rsidRPr="00E81D9B">
        <w:rPr>
          <w:rFonts w:ascii="Verdana" w:eastAsia="Times New Roman" w:hAnsi="Verdana" w:cs="Times New Roman"/>
          <w:color w:val="454545"/>
          <w:sz w:val="21"/>
          <w:szCs w:val="21"/>
          <w:lang w:eastAsia="ru-RU"/>
        </w:rPr>
        <w:t>Натренированная до автоматизма привычка поможет вашему ребенку безопасно перейти дорогу одному, с приятелем, с коньками или лыжами в руках. Она просто станет его охранной грамотой на дороге.</w:t>
      </w:r>
    </w:p>
    <w:p w:rsidR="0003513A" w:rsidRDefault="0003513A"/>
    <w:sectPr w:rsidR="0003513A" w:rsidSect="0003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83"/>
    <w:rsid w:val="0003513A"/>
    <w:rsid w:val="00145932"/>
    <w:rsid w:val="001A7B49"/>
    <w:rsid w:val="001E47B8"/>
    <w:rsid w:val="003458BC"/>
    <w:rsid w:val="00694E64"/>
    <w:rsid w:val="00BE610E"/>
    <w:rsid w:val="00DC4AA5"/>
    <w:rsid w:val="00E41019"/>
    <w:rsid w:val="00FB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</dc:creator>
  <cp:keywords/>
  <dc:description/>
  <cp:lastModifiedBy>мария николаевна</cp:lastModifiedBy>
  <cp:revision>3</cp:revision>
  <dcterms:created xsi:type="dcterms:W3CDTF">2016-11-09T09:17:00Z</dcterms:created>
  <dcterms:modified xsi:type="dcterms:W3CDTF">2016-11-10T09:44:00Z</dcterms:modified>
</cp:coreProperties>
</file>