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6521" w:rsidRDefault="0044061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noProof/>
        </w:rPr>
        <w:drawing>
          <wp:inline distT="0" distB="0" distL="0" distR="0">
            <wp:extent cx="846455" cy="947420"/>
            <wp:effectExtent l="0" t="0" r="0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521" w:rsidRDefault="0044061E">
      <w:pPr>
        <w:spacing w:after="0"/>
        <w:jc w:val="center"/>
        <w:rPr>
          <w:rFonts w:ascii="Times New Roman" w:hAnsi="Times New Roman"/>
          <w:b/>
          <w:bCs/>
          <w:color w:val="2A6099"/>
        </w:rPr>
      </w:pPr>
      <w:r>
        <w:rPr>
          <w:rFonts w:ascii="Times New Roman" w:hAnsi="Times New Roman"/>
          <w:b/>
          <w:bCs/>
          <w:color w:val="2A6099"/>
          <w:sz w:val="24"/>
          <w:szCs w:val="24"/>
        </w:rPr>
        <w:t>ПРОФСОЮЗ РАБОТНИКОВ НАРОДНОГО ОБРАЗОВАНИЯ И НАУКИ РФ</w:t>
      </w:r>
    </w:p>
    <w:p w:rsidR="00FF6521" w:rsidRDefault="00FF6521">
      <w:pPr>
        <w:spacing w:after="0"/>
        <w:jc w:val="center"/>
        <w:rPr>
          <w:rFonts w:ascii="Times New Roman" w:hAnsi="Times New Roman"/>
          <w:b/>
          <w:bCs/>
          <w:color w:val="2A6099"/>
        </w:rPr>
      </w:pPr>
    </w:p>
    <w:p w:rsidR="00FF6521" w:rsidRDefault="0044061E">
      <w:pPr>
        <w:spacing w:after="0"/>
        <w:contextualSpacing/>
        <w:jc w:val="center"/>
        <w:rPr>
          <w:rFonts w:ascii="Times New Roman" w:hAnsi="Times New Roman"/>
          <w:b/>
          <w:bCs/>
          <w:color w:val="2A6099"/>
          <w:sz w:val="24"/>
          <w:szCs w:val="24"/>
        </w:rPr>
      </w:pPr>
      <w:r>
        <w:rPr>
          <w:rFonts w:ascii="Times New Roman" w:hAnsi="Times New Roman"/>
          <w:b/>
          <w:bCs/>
          <w:color w:val="2A6099"/>
          <w:sz w:val="24"/>
          <w:szCs w:val="24"/>
        </w:rPr>
        <w:t>ПОЛЕВСКАЯ ГОРОДСКАЯ ОРГАНИЗАЦИЯ ПРОФСОЮЗА</w:t>
      </w:r>
    </w:p>
    <w:p w:rsidR="00FF6521" w:rsidRDefault="00FF6521">
      <w:pPr>
        <w:spacing w:after="0"/>
        <w:contextualSpacing/>
        <w:jc w:val="center"/>
        <w:rPr>
          <w:rFonts w:ascii="Times New Roman" w:hAnsi="Times New Roman"/>
          <w:b/>
          <w:bCs/>
          <w:color w:val="2A6099"/>
          <w:sz w:val="24"/>
          <w:szCs w:val="24"/>
        </w:rPr>
      </w:pPr>
    </w:p>
    <w:p w:rsidR="00FF6521" w:rsidRDefault="0044061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A6099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2A6099"/>
          <w:sz w:val="24"/>
          <w:szCs w:val="24"/>
          <w:lang w:eastAsia="ru-RU"/>
        </w:rPr>
        <w:t>КОНКУРС СРЕДИ ПЕРВИЧНЫХ ПРОФСОЮЗНЫХ ОРГАНИЗАЦИЙ   ОБРАЗОВАТЕЛЬНЫХ УЧРЕЖДЕНИЙ ПОЛЕВСКОГО ГОРОДСКОГО ОКРУГА</w:t>
      </w:r>
    </w:p>
    <w:p w:rsidR="00FF6521" w:rsidRDefault="0044061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A6099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2A6099"/>
          <w:sz w:val="24"/>
          <w:szCs w:val="24"/>
          <w:lang w:eastAsia="ru-RU"/>
        </w:rPr>
        <w:t>ПОСВЯЩЕННОГО  ДНЮ ЗАЩИТНИКА ОТЕЧЕСТВА</w:t>
      </w:r>
    </w:p>
    <w:p w:rsidR="00FF6521" w:rsidRDefault="0044061E">
      <w:pPr>
        <w:spacing w:after="0" w:line="240" w:lineRule="auto"/>
        <w:rPr>
          <w:rFonts w:ascii="Bahnschrift SemiLight SemiConde" w:eastAsia="Times New Roman" w:hAnsi="Bahnschrift SemiLight SemiConde"/>
          <w:b/>
          <w:color w:val="FF0000"/>
          <w:sz w:val="40"/>
          <w:szCs w:val="40"/>
          <w:lang w:eastAsia="ru-RU"/>
        </w:rPr>
      </w:pPr>
      <w:r>
        <w:rPr>
          <w:rFonts w:ascii="Bahnschrift SemiLight SemiConde" w:eastAsia="Times New Roman" w:hAnsi="Bahnschrift SemiLight SemiConde"/>
          <w:b/>
          <w:color w:val="FF0000"/>
          <w:sz w:val="40"/>
          <w:szCs w:val="40"/>
          <w:lang w:eastAsia="ru-RU"/>
        </w:rPr>
        <w:t xml:space="preserve">                     </w:t>
      </w:r>
      <w:r>
        <w:rPr>
          <w:rFonts w:ascii="Bahnschrift SemiLight SemiConde" w:eastAsia="Times New Roman" w:hAnsi="Bahnschrift SemiLight SemiConde"/>
          <w:b/>
          <w:color w:val="FF0000"/>
          <w:sz w:val="28"/>
          <w:szCs w:val="28"/>
          <w:lang w:eastAsia="ru-RU"/>
        </w:rPr>
        <w:t xml:space="preserve">    </w:t>
      </w:r>
      <w:r>
        <w:rPr>
          <w:rFonts w:ascii="Arial" w:eastAsia="Times New Roman" w:hAnsi="Arial" w:cs="Arial"/>
          <w:b/>
          <w:bCs/>
          <w:i/>
          <w:color w:val="FF0000"/>
          <w:sz w:val="28"/>
          <w:szCs w:val="28"/>
          <w:lang w:eastAsia="ru-RU"/>
        </w:rPr>
        <w:t>«НА НИХ РАВНЯЮТСЯ ДЕТИ»</w:t>
      </w:r>
    </w:p>
    <w:p w:rsidR="00FF6521" w:rsidRDefault="0044061E">
      <w:pPr>
        <w:spacing w:after="0" w:line="240" w:lineRule="auto"/>
        <w:jc w:val="center"/>
      </w:pPr>
      <w:r>
        <w:rPr>
          <w:rFonts w:ascii="Bahnschrift SemiLight SemiConde" w:eastAsia="Times New Roman" w:hAnsi="Bahnschrift SemiLight SemiConde" w:cs="Arial"/>
          <w:b/>
          <w:bCs/>
          <w:i/>
          <w:color w:val="FF0000"/>
          <w:sz w:val="40"/>
          <w:szCs w:val="40"/>
          <w:lang w:eastAsia="ru-RU"/>
        </w:rPr>
        <w:t xml:space="preserve"> </w:t>
      </w:r>
    </w:p>
    <w:p w:rsidR="00FF6521" w:rsidRDefault="0044061E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  <w:t>«Не место красит человека».</w:t>
      </w:r>
    </w:p>
    <w:p w:rsidR="00FF6521" w:rsidRDefault="00FF652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F6521" w:rsidRDefault="00FF6521">
      <w:pPr>
        <w:pStyle w:val="a6"/>
      </w:pPr>
    </w:p>
    <w:tbl>
      <w:tblPr>
        <w:tblStyle w:val="ac"/>
        <w:tblpPr w:leftFromText="180" w:rightFromText="180" w:vertAnchor="text" w:horzAnchor="margin" w:tblpXSpec="center" w:tblpY="542"/>
        <w:tblW w:w="11849" w:type="dxa"/>
        <w:jc w:val="center"/>
        <w:tblLayout w:type="fixed"/>
        <w:tblLook w:val="04A0" w:firstRow="1" w:lastRow="0" w:firstColumn="1" w:lastColumn="0" w:noHBand="0" w:noVBand="1"/>
      </w:tblPr>
      <w:tblGrid>
        <w:gridCol w:w="3000"/>
        <w:gridCol w:w="8849"/>
      </w:tblGrid>
      <w:tr w:rsidR="00FF6521">
        <w:trPr>
          <w:trHeight w:val="3702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6521" w:rsidRDefault="004406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49530</wp:posOffset>
                  </wp:positionV>
                  <wp:extent cx="1824990" cy="2981325"/>
                  <wp:effectExtent l="0" t="0" r="0" b="0"/>
                  <wp:wrapSquare wrapText="largest"/>
                  <wp:docPr id="2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33445" b="184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2981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</w:tcPr>
          <w:p w:rsidR="00FF6521" w:rsidRDefault="0044061E">
            <w:pPr>
              <w:widowControl w:val="0"/>
              <w:spacing w:after="0"/>
              <w:ind w:right="1644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Сергей Иванович Понфиленко  работает в ДОУ №40 дворником. Это необходимая  и незаменимая профессия в деле поддержания чистоты. Сергей Иванович - неравнодушный, </w:t>
            </w:r>
            <w:r>
              <w:rPr>
                <w:rFonts w:ascii="Times New Roman" w:hAnsi="Times New Roman"/>
                <w:sz w:val="24"/>
                <w:szCs w:val="24"/>
              </w:rPr>
              <w:t>старательный человек. Территория детского  сада прибрана его заботливыми руками. С самого раннего утра хозяин двора уже на ногах. И в любую погоду ребята всегда бегут в детский сад по расчищенным дорожкам.</w:t>
            </w:r>
          </w:p>
          <w:p w:rsidR="00FF6521" w:rsidRDefault="0044061E">
            <w:pPr>
              <w:widowControl w:val="0"/>
              <w:spacing w:after="0"/>
              <w:ind w:right="1644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Снег убирает Сергей Иванович с выдумкой. Зачем леж</w:t>
            </w:r>
            <w:r>
              <w:rPr>
                <w:rFonts w:ascii="Times New Roman" w:hAnsi="Times New Roman"/>
                <w:sz w:val="24"/>
                <w:szCs w:val="24"/>
              </w:rPr>
              <w:t>ать скучным сугробам, когда их можно превратить в сказочные стены с арками, башенками, бойницами. Такая снежная крепость  очень понравилась детям. И родители оценили оригинальную постройку, устраивали на её фоне фотосессии. Для порядка во дворе уже был соз</w:t>
            </w:r>
            <w:r>
              <w:rPr>
                <w:rFonts w:ascii="Times New Roman" w:hAnsi="Times New Roman"/>
                <w:sz w:val="24"/>
                <w:szCs w:val="24"/>
              </w:rPr>
              <w:t>дан не один снеговик. Появится такой снежный охранник с нахлобученным ведром на голове, с глазами – угольками, сразу и детям радостно, да и у взрослых вызывает улыбку.</w:t>
            </w:r>
          </w:p>
          <w:p w:rsidR="00FF6521" w:rsidRDefault="0044061E">
            <w:pPr>
              <w:widowControl w:val="0"/>
              <w:spacing w:after="0"/>
              <w:ind w:right="1644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в Новогодние праздники Сергей Иванович устроил перед зданием детского сада сказочную п</w:t>
            </w:r>
            <w:r>
              <w:rPr>
                <w:rFonts w:ascii="Times New Roman" w:hAnsi="Times New Roman"/>
                <w:sz w:val="24"/>
                <w:szCs w:val="24"/>
              </w:rPr>
              <w:t>оляну. Установил ёлочки и волшебного козлика, которые встречали всех переливами ярких огней, создавая праздничное настроение. Ещё Сергей Иванович проявил свои артистические способности. На Новогодних утренниках он выступил в роли доброго волшебника Деда Мо</w:t>
            </w:r>
            <w:r>
              <w:rPr>
                <w:rFonts w:ascii="Times New Roman" w:hAnsi="Times New Roman"/>
                <w:sz w:val="24"/>
                <w:szCs w:val="24"/>
              </w:rPr>
              <w:t>роза.</w:t>
            </w:r>
          </w:p>
          <w:p w:rsidR="00FF6521" w:rsidRDefault="0044061E">
            <w:pPr>
              <w:widowControl w:val="0"/>
              <w:spacing w:after="0"/>
              <w:ind w:right="1644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Кроме этого,  Сергей Иванович никогда не откажет в помощи, если необходимо устранить какие-нибудь текущие неполадки. Прибить, подправить, заменить. Часто нужны умелые мужские руки.  Малыши знают нашего дворника и видят, что к любому делу  нужно относ</w:t>
            </w:r>
            <w:r>
              <w:rPr>
                <w:rFonts w:ascii="Times New Roman" w:hAnsi="Times New Roman"/>
                <w:sz w:val="24"/>
                <w:szCs w:val="24"/>
              </w:rPr>
              <w:t>иться с душой и ответственностью.</w:t>
            </w:r>
          </w:p>
          <w:p w:rsidR="00FF6521" w:rsidRDefault="00FF6521">
            <w:pPr>
              <w:widowControl w:val="0"/>
              <w:spacing w:after="0"/>
              <w:ind w:right="1644"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FF6521" w:rsidRDefault="00FF6521">
      <w:pPr>
        <w:rPr>
          <w:rFonts w:ascii="Times New Roman" w:hAnsi="Times New Roman" w:cs="Times New Roman"/>
          <w:color w:val="FF0000"/>
        </w:rPr>
      </w:pPr>
    </w:p>
    <w:p w:rsidR="00FF6521" w:rsidRDefault="0044061E">
      <w:pPr>
        <w:ind w:left="-709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 </w:t>
      </w:r>
    </w:p>
    <w:p w:rsidR="00FF6521" w:rsidRDefault="0044061E"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937895</wp:posOffset>
            </wp:positionH>
            <wp:positionV relativeFrom="paragraph">
              <wp:posOffset>-547370</wp:posOffset>
            </wp:positionV>
            <wp:extent cx="2988310" cy="2988310"/>
            <wp:effectExtent l="0" t="0" r="0" b="0"/>
            <wp:wrapSquare wrapText="largest"/>
            <wp:docPr id="3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298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</w:t>
      </w:r>
      <w:r>
        <w:rPr>
          <w:noProof/>
        </w:rPr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posOffset>1994535</wp:posOffset>
            </wp:positionH>
            <wp:positionV relativeFrom="paragraph">
              <wp:posOffset>6575425</wp:posOffset>
            </wp:positionV>
            <wp:extent cx="3943985" cy="2957830"/>
            <wp:effectExtent l="0" t="0" r="0" b="0"/>
            <wp:wrapSquare wrapText="largest"/>
            <wp:docPr id="4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985" cy="295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" behindDoc="0" locked="0" layoutInCell="0" allowOverlap="1">
            <wp:simplePos x="0" y="0"/>
            <wp:positionH relativeFrom="column">
              <wp:posOffset>-815975</wp:posOffset>
            </wp:positionH>
            <wp:positionV relativeFrom="paragraph">
              <wp:posOffset>2719705</wp:posOffset>
            </wp:positionV>
            <wp:extent cx="2602865" cy="3470275"/>
            <wp:effectExtent l="0" t="0" r="0" b="0"/>
            <wp:wrapSquare wrapText="largest"/>
            <wp:docPr id="5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865" cy="347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" behindDoc="0" locked="0" layoutInCell="0" allowOverlap="1">
            <wp:simplePos x="0" y="0"/>
            <wp:positionH relativeFrom="column">
              <wp:posOffset>2223135</wp:posOffset>
            </wp:positionH>
            <wp:positionV relativeFrom="paragraph">
              <wp:posOffset>2696210</wp:posOffset>
            </wp:positionV>
            <wp:extent cx="2597785" cy="3470910"/>
            <wp:effectExtent l="0" t="0" r="0" b="0"/>
            <wp:wrapSquare wrapText="largest"/>
            <wp:docPr id="6" name="Изображение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785" cy="3470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" behindDoc="0" locked="0" layoutInCell="0" allowOverlap="1">
            <wp:simplePos x="0" y="0"/>
            <wp:positionH relativeFrom="column">
              <wp:posOffset>-699770</wp:posOffset>
            </wp:positionH>
            <wp:positionV relativeFrom="paragraph">
              <wp:posOffset>6414135</wp:posOffset>
            </wp:positionV>
            <wp:extent cx="2324100" cy="3098800"/>
            <wp:effectExtent l="0" t="0" r="0" b="0"/>
            <wp:wrapSquare wrapText="largest"/>
            <wp:docPr id="7" name="Изображение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sectPr w:rsidR="00FF6521">
      <w:pgSz w:w="11906" w:h="16838"/>
      <w:pgMar w:top="1134" w:right="282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hnschrift SemiLight SemiConde">
    <w:altName w:val="Cambria"/>
    <w:charset w:val="CC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21"/>
    <w:rsid w:val="0044061E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F196DB1-0F5F-1149-A2E0-9DF01237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5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0557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20557F"/>
    <w:rPr>
      <w:color w:val="0000FF"/>
      <w:u w:val="single"/>
    </w:rPr>
  </w:style>
  <w:style w:type="character" w:styleId="a4">
    <w:name w:val="Strong"/>
    <w:basedOn w:val="a0"/>
    <w:uiPriority w:val="22"/>
    <w:qFormat/>
    <w:rsid w:val="0047723E"/>
    <w:rPr>
      <w:b/>
      <w:b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Balloon Text"/>
    <w:basedOn w:val="a"/>
    <w:uiPriority w:val="99"/>
    <w:semiHidden/>
    <w:unhideWhenUsed/>
    <w:qFormat/>
    <w:rsid w:val="0020557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qFormat/>
    <w:rsid w:val="0020557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205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11" Type="http://schemas.openxmlformats.org/officeDocument/2006/relationships/fontTable" Target="fontTable.xml" /><Relationship Id="rId5" Type="http://schemas.openxmlformats.org/officeDocument/2006/relationships/image" Target="media/image2.jpeg" /><Relationship Id="rId10" Type="http://schemas.openxmlformats.org/officeDocument/2006/relationships/image" Target="media/image7.jpeg" /><Relationship Id="rId4" Type="http://schemas.openxmlformats.org/officeDocument/2006/relationships/image" Target="media/image1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dc:description/>
  <cp:lastModifiedBy>Гость</cp:lastModifiedBy>
  <cp:revision>2</cp:revision>
  <dcterms:created xsi:type="dcterms:W3CDTF">2022-02-18T09:21:00Z</dcterms:created>
  <dcterms:modified xsi:type="dcterms:W3CDTF">2022-02-18T09:21:00Z</dcterms:modified>
  <dc:language>ru-RU</dc:language>
</cp:coreProperties>
</file>