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DCD" w:rsidRPr="000552A9" w:rsidRDefault="00762DCD" w:rsidP="00762DCD">
      <w:pPr>
        <w:spacing w:after="0" w:line="240" w:lineRule="auto"/>
        <w:rPr>
          <w:rFonts w:ascii="Times New Roman" w:hAnsi="Times New Roman"/>
          <w:b/>
          <w:kern w:val="2"/>
          <w:sz w:val="24"/>
          <w:szCs w:val="24"/>
        </w:rPr>
      </w:pPr>
      <w:r w:rsidRPr="000552A9">
        <w:rPr>
          <w:rFonts w:ascii="Times New Roman" w:hAnsi="Times New Roman"/>
          <w:b/>
          <w:kern w:val="2"/>
          <w:sz w:val="24"/>
          <w:szCs w:val="24"/>
        </w:rPr>
        <w:t>2.3. Федеральная рабочая программа воспитания</w:t>
      </w: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2.3.1. Пояснительная записка</w:t>
      </w:r>
    </w:p>
    <w:p w:rsidR="00762DCD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Федеральная</w:t>
      </w:r>
      <w:r w:rsidRPr="000552A9">
        <w:rPr>
          <w:rFonts w:ascii="Times New Roman" w:hAnsi="Times New Roman"/>
          <w:bCs/>
          <w:sz w:val="24"/>
          <w:szCs w:val="24"/>
        </w:rPr>
        <w:t xml:space="preserve"> программа основана на воплощении национального воспитательного идеала, который понимается как </w:t>
      </w:r>
      <w:r w:rsidRPr="000552A9">
        <w:rPr>
          <w:rFonts w:ascii="Times New Roman" w:hAnsi="Times New Roman"/>
          <w:sz w:val="24"/>
          <w:szCs w:val="24"/>
        </w:rPr>
        <w:t xml:space="preserve">высшая цель образования, нравственное (идеальное) представление </w:t>
      </w:r>
      <w:r w:rsidRPr="000552A9">
        <w:rPr>
          <w:rFonts w:ascii="Times New Roman" w:hAnsi="Times New Roman"/>
          <w:sz w:val="24"/>
          <w:szCs w:val="24"/>
        </w:rPr>
        <w:br/>
        <w:t>о человеке.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 основе процесса воспитания детей в ДОО должны лежать конституционные </w:t>
      </w:r>
      <w:r w:rsidRPr="000552A9">
        <w:rPr>
          <w:rFonts w:ascii="Times New Roman" w:hAnsi="Times New Roman"/>
          <w:sz w:val="24"/>
          <w:szCs w:val="24"/>
        </w:rPr>
        <w:br/>
        <w:t>и национальные ценности российского общества.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с портретом выпускника ДОО </w:t>
      </w:r>
      <w:r w:rsidRPr="000552A9">
        <w:rPr>
          <w:rFonts w:ascii="Times New Roman" w:hAnsi="Times New Roman"/>
          <w:sz w:val="24"/>
          <w:szCs w:val="24"/>
        </w:rPr>
        <w:br/>
        <w:t xml:space="preserve">и с базовыми духовно-нравственными ценностями. Планируемые результаты определяют направления для разработчиков </w:t>
      </w:r>
      <w:r w:rsidRPr="000552A9">
        <w:rPr>
          <w:rFonts w:ascii="Times New Roman" w:hAnsi="Times New Roman"/>
          <w:bCs/>
          <w:sz w:val="24"/>
          <w:szCs w:val="24"/>
        </w:rPr>
        <w:t>рабочей</w:t>
      </w:r>
      <w:r w:rsidRPr="000552A9">
        <w:rPr>
          <w:rFonts w:ascii="Times New Roman" w:hAnsi="Times New Roman"/>
          <w:sz w:val="24"/>
          <w:szCs w:val="24"/>
        </w:rPr>
        <w:t xml:space="preserve"> программы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С учетом особенностей социокультурной среды, в которой воспитывается ребенок, </w:t>
      </w:r>
      <w:r w:rsidRPr="000552A9">
        <w:rPr>
          <w:rFonts w:ascii="Times New Roman" w:hAnsi="Times New Roman"/>
          <w:sz w:val="24"/>
          <w:szCs w:val="24"/>
        </w:rPr>
        <w:br/>
        <w:t>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Для того чтобы эти ценности осваивались ребёнком, они должны найти свое отражение </w:t>
      </w:r>
      <w:r w:rsidRPr="000552A9">
        <w:rPr>
          <w:rFonts w:ascii="Times New Roman" w:hAnsi="Times New Roman"/>
          <w:sz w:val="24"/>
          <w:szCs w:val="24"/>
        </w:rPr>
        <w:br/>
        <w:t>в основных направлениях воспитательной работы ДОО.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Ценности </w:t>
      </w:r>
      <w:r w:rsidRPr="000552A9">
        <w:rPr>
          <w:rFonts w:ascii="Times New Roman" w:hAnsi="Times New Roman"/>
          <w:b/>
          <w:i/>
          <w:sz w:val="24"/>
          <w:szCs w:val="24"/>
        </w:rPr>
        <w:t>Родины</w:t>
      </w:r>
      <w:r w:rsidRPr="000552A9">
        <w:rPr>
          <w:rFonts w:ascii="Times New Roman" w:hAnsi="Times New Roman"/>
          <w:i/>
          <w:sz w:val="24"/>
          <w:szCs w:val="24"/>
        </w:rPr>
        <w:t xml:space="preserve"> и </w:t>
      </w:r>
      <w:r w:rsidRPr="000552A9">
        <w:rPr>
          <w:rFonts w:ascii="Times New Roman" w:hAnsi="Times New Roman"/>
          <w:b/>
          <w:i/>
          <w:sz w:val="24"/>
          <w:szCs w:val="24"/>
        </w:rPr>
        <w:t>природы</w:t>
      </w:r>
      <w:r w:rsidRPr="000552A9">
        <w:rPr>
          <w:rFonts w:ascii="Times New Roman" w:hAnsi="Times New Roman"/>
          <w:sz w:val="24"/>
          <w:szCs w:val="24"/>
        </w:rPr>
        <w:t xml:space="preserve"> лежат в основе патриотического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Ценности </w:t>
      </w:r>
      <w:r w:rsidRPr="000552A9">
        <w:rPr>
          <w:rFonts w:ascii="Times New Roman" w:hAnsi="Times New Roman"/>
          <w:b/>
          <w:i/>
          <w:sz w:val="24"/>
          <w:szCs w:val="24"/>
        </w:rPr>
        <w:t>человека</w:t>
      </w:r>
      <w:r w:rsidRPr="000552A9">
        <w:rPr>
          <w:rFonts w:ascii="Times New Roman" w:hAnsi="Times New Roman"/>
          <w:i/>
          <w:sz w:val="24"/>
          <w:szCs w:val="24"/>
        </w:rPr>
        <w:t xml:space="preserve">, </w:t>
      </w:r>
      <w:r w:rsidRPr="000552A9">
        <w:rPr>
          <w:rFonts w:ascii="Times New Roman" w:hAnsi="Times New Roman"/>
          <w:b/>
          <w:i/>
          <w:sz w:val="24"/>
          <w:szCs w:val="24"/>
        </w:rPr>
        <w:t>семьи</w:t>
      </w:r>
      <w:r w:rsidRPr="000552A9">
        <w:rPr>
          <w:rFonts w:ascii="Times New Roman" w:hAnsi="Times New Roman"/>
          <w:i/>
          <w:sz w:val="24"/>
          <w:szCs w:val="24"/>
        </w:rPr>
        <w:t xml:space="preserve">, </w:t>
      </w:r>
      <w:r w:rsidRPr="000552A9">
        <w:rPr>
          <w:rFonts w:ascii="Times New Roman" w:hAnsi="Times New Roman"/>
          <w:b/>
          <w:i/>
          <w:sz w:val="24"/>
          <w:szCs w:val="24"/>
        </w:rPr>
        <w:t>дружбы</w:t>
      </w:r>
      <w:r w:rsidRPr="000552A9">
        <w:rPr>
          <w:rFonts w:ascii="Times New Roman" w:hAnsi="Times New Roman"/>
          <w:sz w:val="24"/>
          <w:szCs w:val="24"/>
        </w:rPr>
        <w:t>, сотрудничества лежат в основе социального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Ценность </w:t>
      </w:r>
      <w:r w:rsidRPr="000552A9">
        <w:rPr>
          <w:rFonts w:ascii="Times New Roman" w:hAnsi="Times New Roman"/>
          <w:b/>
          <w:i/>
          <w:sz w:val="24"/>
          <w:szCs w:val="24"/>
        </w:rPr>
        <w:t>знания</w:t>
      </w:r>
      <w:r w:rsidRPr="000552A9">
        <w:rPr>
          <w:rFonts w:ascii="Times New Roman" w:hAnsi="Times New Roman"/>
          <w:i/>
          <w:sz w:val="24"/>
          <w:szCs w:val="24"/>
        </w:rPr>
        <w:t xml:space="preserve"> </w:t>
      </w:r>
      <w:r w:rsidRPr="000552A9">
        <w:rPr>
          <w:rFonts w:ascii="Times New Roman" w:hAnsi="Times New Roman"/>
          <w:sz w:val="24"/>
          <w:szCs w:val="24"/>
        </w:rPr>
        <w:t>лежит в основе познавательного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Ценность </w:t>
      </w:r>
      <w:r w:rsidRPr="000552A9">
        <w:rPr>
          <w:rFonts w:ascii="Times New Roman" w:hAnsi="Times New Roman"/>
          <w:b/>
          <w:i/>
          <w:sz w:val="24"/>
          <w:szCs w:val="24"/>
        </w:rPr>
        <w:t>здоровья</w:t>
      </w:r>
      <w:r w:rsidRPr="000552A9">
        <w:rPr>
          <w:rFonts w:ascii="Times New Roman" w:hAnsi="Times New Roman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Ценность </w:t>
      </w:r>
      <w:r w:rsidRPr="000552A9">
        <w:rPr>
          <w:rFonts w:ascii="Times New Roman" w:hAnsi="Times New Roman"/>
          <w:b/>
          <w:i/>
          <w:sz w:val="24"/>
          <w:szCs w:val="24"/>
        </w:rPr>
        <w:t>труд</w:t>
      </w:r>
      <w:r w:rsidRPr="000552A9">
        <w:rPr>
          <w:rFonts w:ascii="Times New Roman" w:hAnsi="Times New Roman"/>
          <w:b/>
          <w:sz w:val="24"/>
          <w:szCs w:val="24"/>
        </w:rPr>
        <w:t>а</w:t>
      </w:r>
      <w:r w:rsidRPr="000552A9">
        <w:rPr>
          <w:rFonts w:ascii="Times New Roman" w:hAnsi="Times New Roman"/>
          <w:sz w:val="24"/>
          <w:szCs w:val="24"/>
        </w:rPr>
        <w:t xml:space="preserve"> лежит в основе трудового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Ценности </w:t>
      </w:r>
      <w:r w:rsidRPr="000552A9">
        <w:rPr>
          <w:rFonts w:ascii="Times New Roman" w:hAnsi="Times New Roman"/>
          <w:b/>
          <w:i/>
          <w:sz w:val="24"/>
          <w:szCs w:val="24"/>
        </w:rPr>
        <w:t>культуры</w:t>
      </w:r>
      <w:r w:rsidRPr="000552A9">
        <w:rPr>
          <w:rFonts w:ascii="Times New Roman" w:hAnsi="Times New Roman"/>
          <w:i/>
          <w:sz w:val="24"/>
          <w:szCs w:val="24"/>
        </w:rPr>
        <w:t xml:space="preserve"> и </w:t>
      </w:r>
      <w:r w:rsidRPr="000552A9">
        <w:rPr>
          <w:rFonts w:ascii="Times New Roman" w:hAnsi="Times New Roman"/>
          <w:b/>
          <w:i/>
          <w:sz w:val="24"/>
          <w:szCs w:val="24"/>
        </w:rPr>
        <w:t>красоты</w:t>
      </w:r>
      <w:r w:rsidRPr="000552A9">
        <w:rPr>
          <w:rFonts w:ascii="Times New Roman" w:hAnsi="Times New Roman"/>
          <w:sz w:val="24"/>
          <w:szCs w:val="24"/>
        </w:rPr>
        <w:t xml:space="preserve"> лежат в основе этико-эстетического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 xml:space="preserve">Реализация </w:t>
      </w:r>
      <w:r>
        <w:rPr>
          <w:rFonts w:ascii="Times New Roman" w:hAnsi="Times New Roman"/>
          <w:bCs/>
          <w:sz w:val="24"/>
          <w:szCs w:val="24"/>
        </w:rPr>
        <w:t>Федеральной</w:t>
      </w:r>
      <w:r w:rsidRPr="000552A9">
        <w:rPr>
          <w:rFonts w:ascii="Times New Roman" w:hAnsi="Times New Roman"/>
          <w:bCs/>
          <w:sz w:val="24"/>
          <w:szCs w:val="24"/>
        </w:rPr>
        <w:t xml:space="preserve"> программы основана на взаимодействии с разными субъектами образовательных отношений. </w:t>
      </w: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2.3.2. Целевой раздел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762DCD" w:rsidRPr="000552A9" w:rsidRDefault="00762DCD" w:rsidP="00762DC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762DCD" w:rsidRPr="000552A9" w:rsidRDefault="00762DCD" w:rsidP="00762DC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762DCD" w:rsidRPr="000552A9" w:rsidRDefault="00762DCD" w:rsidP="00762DC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 xml:space="preserve">приобретение первичного опыта деятельности и поведения в соответствии </w:t>
      </w:r>
      <w:r w:rsidRPr="000552A9">
        <w:rPr>
          <w:rFonts w:ascii="Times New Roman" w:hAnsi="Times New Roman"/>
          <w:bCs/>
          <w:sz w:val="24"/>
          <w:szCs w:val="24"/>
        </w:rPr>
        <w:br/>
        <w:t xml:space="preserve">с базовыми национальными ценностями, нормами и правилами, принятыми </w:t>
      </w:r>
      <w:r w:rsidRPr="000552A9">
        <w:rPr>
          <w:rFonts w:ascii="Times New Roman" w:hAnsi="Times New Roman"/>
          <w:bCs/>
          <w:sz w:val="24"/>
          <w:szCs w:val="24"/>
        </w:rPr>
        <w:br/>
        <w:t>в обществе.</w:t>
      </w:r>
    </w:p>
    <w:p w:rsidR="00762DCD" w:rsidRDefault="00762DCD" w:rsidP="00762DCD">
      <w:pPr>
        <w:pStyle w:val="10"/>
        <w:shd w:val="clear" w:color="auto" w:fill="FFFFFF"/>
        <w:spacing w:before="0" w:after="0"/>
        <w:ind w:firstLine="709"/>
        <w:jc w:val="both"/>
        <w:rPr>
          <w:bCs/>
        </w:rPr>
      </w:pPr>
      <w:r w:rsidRPr="000552A9">
        <w:rPr>
          <w:bCs/>
        </w:rPr>
        <w:t xml:space="preserve">Задачи воспитания формируются для каждого возрастного периода (2 мес. – 1 год, </w:t>
      </w:r>
      <w:r w:rsidRPr="000552A9">
        <w:rPr>
          <w:bCs/>
        </w:rPr>
        <w:br/>
        <w:t xml:space="preserve">1 год – 3 года, 3 года – 8 лет) на основе планируемых результатов достижения цели воспитания </w:t>
      </w:r>
      <w:r w:rsidRPr="000552A9">
        <w:rPr>
          <w:bCs/>
        </w:rPr>
        <w:br/>
        <w:t xml:space="preserve">и реализуются в единстве с развивающими задачами, определенными действующими </w:t>
      </w:r>
      <w:r w:rsidRPr="000552A9">
        <w:rPr>
          <w:bCs/>
        </w:rPr>
        <w:lastRenderedPageBreak/>
        <w:t>нормативными правовыми документами в сфере ДО. Задачи воспитания соответствуют основным направлениям воспитательной работы.</w:t>
      </w:r>
    </w:p>
    <w:p w:rsidR="00762DCD" w:rsidRDefault="00762DCD" w:rsidP="00762DCD">
      <w:pPr>
        <w:pStyle w:val="10"/>
        <w:shd w:val="clear" w:color="auto" w:fill="FFFFFF"/>
        <w:spacing w:before="0" w:after="0"/>
        <w:ind w:firstLine="709"/>
        <w:jc w:val="both"/>
        <w:rPr>
          <w:bCs/>
        </w:rPr>
      </w:pPr>
    </w:p>
    <w:p w:rsidR="00762DCD" w:rsidRDefault="00762DCD" w:rsidP="00762DCD">
      <w:pPr>
        <w:pStyle w:val="10"/>
        <w:shd w:val="clear" w:color="auto" w:fill="FFFFFF"/>
        <w:spacing w:before="0" w:after="0"/>
        <w:ind w:firstLine="709"/>
        <w:jc w:val="center"/>
        <w:rPr>
          <w:b/>
          <w:bCs/>
        </w:rPr>
      </w:pPr>
      <w:r w:rsidRPr="000552A9">
        <w:rPr>
          <w:b/>
          <w:bCs/>
        </w:rPr>
        <w:t>Методологические основы и принципы построения Программы воспитания</w:t>
      </w:r>
    </w:p>
    <w:p w:rsidR="00762DCD" w:rsidRPr="000552A9" w:rsidRDefault="00762DCD" w:rsidP="00762DCD">
      <w:pPr>
        <w:pStyle w:val="10"/>
        <w:shd w:val="clear" w:color="auto" w:fill="FFFFFF"/>
        <w:spacing w:before="0" w:after="0"/>
        <w:ind w:firstLine="709"/>
        <w:jc w:val="center"/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</w:t>
      </w:r>
      <w:r>
        <w:rPr>
          <w:rFonts w:ascii="Times New Roman" w:hAnsi="Times New Roman"/>
          <w:sz w:val="24"/>
          <w:szCs w:val="24"/>
        </w:rPr>
        <w:t>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Программа воспитания руководствуется принципами ДО, определенными ФГОС ДО.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Программа воспитания построена на основе духовно-нравственных и социокультурных ценностей и </w:t>
      </w:r>
      <w:proofErr w:type="gramStart"/>
      <w:r w:rsidRPr="000552A9">
        <w:rPr>
          <w:rFonts w:ascii="Times New Roman" w:hAnsi="Times New Roman"/>
          <w:sz w:val="24"/>
          <w:szCs w:val="24"/>
        </w:rPr>
        <w:t>принятых в обществе правил</w:t>
      </w:r>
      <w:proofErr w:type="gramEnd"/>
      <w:r w:rsidRPr="000552A9">
        <w:rPr>
          <w:rFonts w:ascii="Times New Roman" w:hAnsi="Times New Roman"/>
          <w:sz w:val="24"/>
          <w:szCs w:val="24"/>
        </w:rPr>
        <w:t xml:space="preserve"> и норм поведения в интересах человека, семьи, общества и опирается на следующие принципы: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принцип гуманизма</w:t>
      </w:r>
      <w:r w:rsidRPr="000552A9">
        <w:rPr>
          <w:rFonts w:ascii="Times New Roman" w:hAnsi="Times New Roman"/>
          <w:b/>
          <w:sz w:val="24"/>
          <w:szCs w:val="24"/>
        </w:rPr>
        <w:t xml:space="preserve">. </w:t>
      </w:r>
      <w:r w:rsidRPr="000552A9">
        <w:rPr>
          <w:rFonts w:ascii="Times New Roman" w:hAnsi="Times New Roman"/>
          <w:sz w:val="24"/>
          <w:szCs w:val="24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</w:t>
      </w:r>
      <w:r w:rsidRPr="000552A9">
        <w:rPr>
          <w:rFonts w:ascii="Times New Roman" w:hAnsi="Times New Roman"/>
          <w:sz w:val="24"/>
          <w:szCs w:val="24"/>
        </w:rPr>
        <w:br/>
        <w:t>к природе и окружающей среде, рационального природопользования;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принцип ценностного единства и совместности</w:t>
      </w:r>
      <w:r w:rsidRPr="000552A9">
        <w:rPr>
          <w:rFonts w:ascii="Times New Roman" w:hAnsi="Times New Roman"/>
          <w:b/>
          <w:bCs/>
          <w:iCs/>
          <w:spacing w:val="-2"/>
          <w:sz w:val="24"/>
          <w:szCs w:val="24"/>
        </w:rPr>
        <w:t>.</w:t>
      </w:r>
      <w:r w:rsidRPr="000552A9">
        <w:rPr>
          <w:rFonts w:ascii="Times New Roman" w:hAnsi="Times New Roman"/>
          <w:sz w:val="24"/>
          <w:szCs w:val="24"/>
        </w:rPr>
        <w:t xml:space="preserve"> Единство ценностей и смыслов воспитания, разделяемых всеми участниками</w:t>
      </w:r>
      <w:r w:rsidRPr="000552A9">
        <w:rPr>
          <w:rFonts w:ascii="Times New Roman" w:hAnsi="Times New Roman"/>
          <w:spacing w:val="-2"/>
          <w:sz w:val="24"/>
          <w:szCs w:val="24"/>
        </w:rPr>
        <w:t xml:space="preserve"> образовательных отношений, </w:t>
      </w:r>
      <w:r w:rsidRPr="000552A9">
        <w:rPr>
          <w:rFonts w:ascii="Times New Roman" w:hAnsi="Times New Roman"/>
          <w:sz w:val="24"/>
          <w:szCs w:val="24"/>
        </w:rPr>
        <w:t>содействие, сотворчество и сопереживание, взаимопонимание и взаимное уважение</w:t>
      </w:r>
      <w:r w:rsidRPr="000552A9">
        <w:rPr>
          <w:rFonts w:ascii="Times New Roman" w:hAnsi="Times New Roman"/>
          <w:spacing w:val="-2"/>
          <w:sz w:val="24"/>
          <w:szCs w:val="24"/>
        </w:rPr>
        <w:t>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принцип общего культурного образования</w:t>
      </w:r>
      <w:r w:rsidRPr="000552A9">
        <w:rPr>
          <w:rFonts w:ascii="Times New Roman" w:hAnsi="Times New Roman"/>
          <w:b/>
          <w:sz w:val="24"/>
          <w:szCs w:val="24"/>
        </w:rPr>
        <w:t xml:space="preserve">. </w:t>
      </w:r>
      <w:r w:rsidRPr="000552A9">
        <w:rPr>
          <w:rFonts w:ascii="Times New Roman" w:hAnsi="Times New Roman"/>
          <w:sz w:val="24"/>
          <w:szCs w:val="24"/>
        </w:rPr>
        <w:t xml:space="preserve">Воспитание основывается на культуре </w:t>
      </w:r>
      <w:r w:rsidRPr="000552A9">
        <w:rPr>
          <w:rFonts w:ascii="Times New Roman" w:hAnsi="Times New Roman"/>
          <w:sz w:val="24"/>
          <w:szCs w:val="24"/>
        </w:rPr>
        <w:br/>
        <w:t>и традициях России, включая культурные особенности региона;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принцип следования нравственному примеру</w:t>
      </w:r>
      <w:r w:rsidRPr="000552A9">
        <w:rPr>
          <w:rFonts w:ascii="Times New Roman" w:hAnsi="Times New Roman"/>
          <w:b/>
          <w:sz w:val="24"/>
          <w:szCs w:val="24"/>
        </w:rPr>
        <w:t>.</w:t>
      </w:r>
      <w:r w:rsidRPr="000552A9">
        <w:rPr>
          <w:rFonts w:ascii="Times New Roman" w:hAnsi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принципы безопасной жизнедеятельности</w:t>
      </w:r>
      <w:r w:rsidRPr="000552A9">
        <w:rPr>
          <w:rFonts w:ascii="Times New Roman" w:hAnsi="Times New Roman"/>
          <w:b/>
          <w:bCs/>
          <w:sz w:val="24"/>
          <w:szCs w:val="24"/>
        </w:rPr>
        <w:t>.</w:t>
      </w:r>
      <w:r w:rsidRPr="000552A9">
        <w:rPr>
          <w:rFonts w:ascii="Times New Roman" w:hAnsi="Times New Roman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принцип совместной деятельности ребенка и взрослого</w:t>
      </w:r>
      <w:r w:rsidRPr="000552A9">
        <w:rPr>
          <w:rFonts w:ascii="Times New Roman" w:hAnsi="Times New Roman"/>
          <w:b/>
          <w:bCs/>
          <w:sz w:val="24"/>
          <w:szCs w:val="24"/>
        </w:rPr>
        <w:t>.</w:t>
      </w:r>
      <w:r w:rsidRPr="000552A9">
        <w:rPr>
          <w:rFonts w:ascii="Times New Roman" w:hAnsi="Times New Roman"/>
          <w:sz w:val="24"/>
          <w:szCs w:val="24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 xml:space="preserve">принцип </w:t>
      </w:r>
      <w:proofErr w:type="spellStart"/>
      <w:r w:rsidRPr="000552A9">
        <w:rPr>
          <w:rFonts w:ascii="Times New Roman" w:hAnsi="Times New Roman"/>
          <w:b/>
          <w:bCs/>
          <w:i/>
          <w:sz w:val="24"/>
          <w:szCs w:val="24"/>
        </w:rPr>
        <w:t>инклюзивности</w:t>
      </w:r>
      <w:proofErr w:type="spellEnd"/>
      <w:r w:rsidRPr="000552A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552A9">
        <w:rPr>
          <w:rFonts w:ascii="Times New Roman" w:hAnsi="Times New Roman"/>
          <w:sz w:val="24"/>
          <w:szCs w:val="24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762DCD" w:rsidRDefault="00762DCD" w:rsidP="002B5AD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Уклад образовательной организации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A99" w:rsidRDefault="00E13A99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A99" w:rsidRDefault="00E13A99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A99" w:rsidRDefault="00E13A99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A99" w:rsidRDefault="00E13A99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lastRenderedPageBreak/>
        <w:t>Воспитывающая среда ДОО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Воспитывающая среда определяется целью и задачами воспитания, </w:t>
      </w:r>
      <w:r w:rsidRPr="000552A9">
        <w:rPr>
          <w:rFonts w:ascii="Times New Roman" w:hAnsi="Times New Roman"/>
          <w:sz w:val="24"/>
          <w:szCs w:val="24"/>
        </w:rPr>
        <w:br/>
        <w:t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Общности (сообщества) ДОО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Основой эффективности такой общности является рефлексия собственной профессиональной деятельности.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Сотрудники</w:t>
      </w:r>
      <w:r w:rsidRPr="000552A9">
        <w:rPr>
          <w:rFonts w:ascii="Times New Roman" w:hAnsi="Times New Roman"/>
          <w:sz w:val="24"/>
          <w:szCs w:val="24"/>
        </w:rPr>
        <w:t xml:space="preserve"> должны:</w:t>
      </w:r>
    </w:p>
    <w:p w:rsidR="00762DCD" w:rsidRPr="000552A9" w:rsidRDefault="00762DCD" w:rsidP="00762DC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быть примером в формировании полноценных и сформированных ценностных ориентиров,</w:t>
      </w:r>
      <w:r w:rsidRPr="000552A9">
        <w:rPr>
          <w:rFonts w:ascii="Times New Roman" w:hAnsi="Times New Roman"/>
          <w:sz w:val="24"/>
          <w:szCs w:val="24"/>
          <w:lang w:val="en-US"/>
        </w:rPr>
        <w:t> </w:t>
      </w:r>
      <w:r w:rsidRPr="000552A9">
        <w:rPr>
          <w:rFonts w:ascii="Times New Roman" w:hAnsi="Times New Roman"/>
          <w:sz w:val="24"/>
          <w:szCs w:val="24"/>
        </w:rPr>
        <w:t>норм</w:t>
      </w:r>
      <w:r w:rsidRPr="000552A9">
        <w:rPr>
          <w:rFonts w:ascii="Times New Roman" w:hAnsi="Times New Roman"/>
          <w:sz w:val="24"/>
          <w:szCs w:val="24"/>
          <w:lang w:val="en-US"/>
        </w:rPr>
        <w:t> </w:t>
      </w:r>
      <w:r w:rsidRPr="000552A9">
        <w:rPr>
          <w:rFonts w:ascii="Times New Roman" w:hAnsi="Times New Roman"/>
          <w:sz w:val="24"/>
          <w:szCs w:val="24"/>
        </w:rPr>
        <w:t>общения и поведения;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 w:rsidRPr="000552A9">
        <w:rPr>
          <w:rFonts w:ascii="Times New Roman" w:hAnsi="Times New Roman"/>
          <w:sz w:val="24"/>
          <w:szCs w:val="24"/>
        </w:rPr>
        <w:br/>
        <w:t>к заболевшему товарищу;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 w:rsidRPr="000552A9">
        <w:rPr>
          <w:rFonts w:ascii="Times New Roman" w:hAnsi="Times New Roman"/>
          <w:sz w:val="24"/>
          <w:szCs w:val="24"/>
        </w:rPr>
        <w:br/>
        <w:t>и пр.);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учить детей совместной деятельности, насыщать их жизнь событиями, </w:t>
      </w:r>
      <w:r w:rsidRPr="000552A9">
        <w:rPr>
          <w:rFonts w:ascii="Times New Roman" w:hAnsi="Times New Roman"/>
          <w:sz w:val="24"/>
          <w:szCs w:val="24"/>
        </w:rPr>
        <w:br/>
        <w:t>которые сплачивали бы и объединяли ребят;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Профессионально-родительская общность</w:t>
      </w:r>
      <w:r w:rsidRPr="000552A9">
        <w:rPr>
          <w:rFonts w:ascii="Times New Roman" w:hAnsi="Times New Roman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 w:rsidRPr="000552A9">
        <w:rPr>
          <w:rFonts w:ascii="Times New Roman" w:hAnsi="Times New Roman"/>
          <w:sz w:val="24"/>
          <w:szCs w:val="24"/>
        </w:rPr>
        <w:br/>
        <w:t xml:space="preserve">и воспитания детей, но и уважение друг к другу. Основная задача – объединение усилий </w:t>
      </w:r>
      <w:r w:rsidRPr="000552A9">
        <w:rPr>
          <w:rFonts w:ascii="Times New Roman" w:hAnsi="Times New Roman"/>
          <w:sz w:val="24"/>
          <w:szCs w:val="24"/>
        </w:rPr>
        <w:br/>
        <w:t>по воспитанию ребенка в семье и в ДОО. Зачастую поведение ребенка сильно различается</w:t>
      </w:r>
      <w:r w:rsidRPr="000552A9">
        <w:rPr>
          <w:rFonts w:ascii="Times New Roman" w:hAnsi="Times New Roman"/>
          <w:sz w:val="24"/>
          <w:szCs w:val="24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Детско-взрослая общность</w:t>
      </w:r>
      <w:r w:rsidRPr="000552A9">
        <w:rPr>
          <w:rFonts w:ascii="Times New Roman" w:hAnsi="Times New Roman"/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0552A9">
        <w:rPr>
          <w:rFonts w:ascii="Times New Roman" w:hAnsi="Times New Roman"/>
          <w:sz w:val="24"/>
          <w:szCs w:val="24"/>
        </w:rPr>
        <w:br/>
        <w:t xml:space="preserve">В каждом возрасте и каждом случае она будет обладать своей спецификой в зависимости </w:t>
      </w:r>
      <w:r w:rsidRPr="000552A9">
        <w:rPr>
          <w:rFonts w:ascii="Times New Roman" w:hAnsi="Times New Roman"/>
          <w:sz w:val="24"/>
          <w:szCs w:val="24"/>
        </w:rPr>
        <w:br/>
        <w:t>от решаемых воспитательных задач.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Детская общность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552A9">
        <w:rPr>
          <w:rFonts w:ascii="Times New Roman" w:hAnsi="Times New Roman"/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0552A9">
        <w:rPr>
          <w:rFonts w:ascii="Times New Roman" w:hAnsi="Times New Roman"/>
          <w:sz w:val="24"/>
          <w:szCs w:val="24"/>
        </w:rPr>
        <w:br/>
        <w:t xml:space="preserve"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</w:t>
      </w:r>
      <w:r w:rsidRPr="000552A9">
        <w:rPr>
          <w:rFonts w:ascii="Times New Roman" w:hAnsi="Times New Roman"/>
          <w:sz w:val="24"/>
          <w:szCs w:val="24"/>
        </w:rPr>
        <w:lastRenderedPageBreak/>
        <w:t>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Одним из видов детских общностей являются разновозрастные детские общности. </w:t>
      </w:r>
      <w:r w:rsidRPr="000552A9">
        <w:rPr>
          <w:rFonts w:ascii="Times New Roman" w:hAnsi="Times New Roman"/>
          <w:sz w:val="24"/>
          <w:szCs w:val="24"/>
        </w:rPr>
        <w:br/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</w:t>
      </w:r>
      <w:r w:rsidRPr="000552A9">
        <w:rPr>
          <w:rFonts w:ascii="Times New Roman" w:hAnsi="Times New Roman"/>
          <w:sz w:val="24"/>
          <w:szCs w:val="24"/>
        </w:rPr>
        <w:br/>
        <w:t>и ответственности.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0552A9">
        <w:rPr>
          <w:rFonts w:ascii="Times New Roman" w:hAnsi="Times New Roman"/>
          <w:sz w:val="24"/>
          <w:szCs w:val="24"/>
        </w:rPr>
        <w:t xml:space="preserve">Культура поведения взрослых в детском саду направлена на создание воспитывающей среды </w:t>
      </w:r>
      <w:r w:rsidRPr="000552A9">
        <w:rPr>
          <w:rFonts w:ascii="Times New Roman" w:hAnsi="Times New Roman"/>
          <w:sz w:val="24"/>
          <w:szCs w:val="24"/>
        </w:rPr>
        <w:br/>
        <w:t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улыбка – всегда обязательная часть приветствия;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педагог описывает события и ситуации, но не даёт им оценки;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педагог не обвиняет родителей и не возлагает на них ответственность за поведение детей в детском саду;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уважительное отношение к личности воспитанника;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умение заинтересованно слушать собеседника и сопереживать ему;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умение видеть и слышать воспитанника, сопереживать ему;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 xml:space="preserve">умение быстро и правильно оценивать сложившуюся обстановку и в то же время </w:t>
      </w:r>
      <w:r w:rsidRPr="000552A9">
        <w:rPr>
          <w:sz w:val="24"/>
          <w:szCs w:val="24"/>
        </w:rPr>
        <w:br/>
      </w:r>
      <w:r w:rsidRPr="000552A9">
        <w:rPr>
          <w:sz w:val="24"/>
          <w:szCs w:val="24"/>
          <w:lang w:eastAsia="en-US"/>
        </w:rPr>
        <w:t>не торопиться с выводами о поведении и способностях воспитанников;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умение сочетать мягкий эмоциональный и деловой тон в отношениях с детьми;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знание возрастных и индивидуальных особенностей воспитанников;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соответствие внешнего вида статусу воспитателя детского сада.</w:t>
      </w:r>
    </w:p>
    <w:p w:rsidR="00FA32DD" w:rsidRDefault="00FA32DD" w:rsidP="00762DCD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Социокультурный контекст</w:t>
      </w:r>
    </w:p>
    <w:p w:rsidR="00762DCD" w:rsidRPr="000552A9" w:rsidRDefault="00762DCD" w:rsidP="00762DCD">
      <w:pPr>
        <w:keepNext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lastRenderedPageBreak/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 xml:space="preserve">В рамках социокультурного контекста повышается роль родительской общественности </w:t>
      </w:r>
      <w:r w:rsidRPr="000552A9">
        <w:rPr>
          <w:rFonts w:ascii="Times New Roman" w:hAnsi="Times New Roman"/>
          <w:bCs/>
          <w:sz w:val="24"/>
          <w:szCs w:val="24"/>
        </w:rPr>
        <w:br/>
        <w:t>как субъекта образовательных отношений в Программе воспитания.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Деятельности и культурные практики в ДОО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Цели и задачи воспитания реализуются </w:t>
      </w:r>
      <w:r w:rsidRPr="000552A9">
        <w:rPr>
          <w:rFonts w:ascii="Times New Roman" w:hAnsi="Times New Roman"/>
          <w:i/>
          <w:iCs/>
          <w:sz w:val="24"/>
          <w:szCs w:val="24"/>
        </w:rPr>
        <w:t>во всех видах деятельности</w:t>
      </w:r>
      <w:r w:rsidRPr="000552A9">
        <w:rPr>
          <w:rFonts w:ascii="Times New Roman" w:hAnsi="Times New Roman"/>
          <w:sz w:val="24"/>
          <w:szCs w:val="24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762DCD" w:rsidRPr="000552A9" w:rsidRDefault="00762DCD" w:rsidP="00762DCD">
      <w:pPr>
        <w:pStyle w:val="1"/>
        <w:tabs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предметно-целевая (виды деятельности, организуемые взрослым, в которых </w:t>
      </w:r>
      <w:r w:rsidRPr="000552A9">
        <w:rPr>
          <w:sz w:val="24"/>
          <w:szCs w:val="24"/>
        </w:rPr>
        <w:br/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762DCD" w:rsidRPr="000552A9" w:rsidRDefault="00762DCD" w:rsidP="00762DCD">
      <w:pPr>
        <w:pStyle w:val="1"/>
        <w:tabs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</w:t>
      </w:r>
      <w:r w:rsidRPr="000552A9">
        <w:rPr>
          <w:sz w:val="24"/>
          <w:szCs w:val="24"/>
        </w:rPr>
        <w:br/>
        <w:t>их реализации в различных видах деятельности через личный опыт);</w:t>
      </w:r>
    </w:p>
    <w:p w:rsidR="00762DCD" w:rsidRPr="000552A9" w:rsidRDefault="00762DCD" w:rsidP="00762DCD">
      <w:pPr>
        <w:pStyle w:val="1"/>
        <w:tabs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762DCD" w:rsidRDefault="00762DCD" w:rsidP="00762DCD">
      <w:pPr>
        <w:pStyle w:val="s27"/>
        <w:spacing w:before="0" w:after="0"/>
        <w:ind w:firstLine="709"/>
        <w:jc w:val="center"/>
        <w:rPr>
          <w:rStyle w:val="s6"/>
          <w:b/>
          <w:bCs/>
        </w:rPr>
      </w:pPr>
    </w:p>
    <w:p w:rsidR="00762DCD" w:rsidRDefault="00762DCD" w:rsidP="00762DCD">
      <w:pPr>
        <w:pStyle w:val="s27"/>
        <w:spacing w:before="0" w:after="0"/>
        <w:ind w:firstLine="709"/>
        <w:jc w:val="center"/>
        <w:rPr>
          <w:rStyle w:val="s6"/>
          <w:b/>
          <w:bCs/>
        </w:rPr>
      </w:pPr>
      <w:r w:rsidRPr="000552A9">
        <w:rPr>
          <w:rStyle w:val="s6"/>
          <w:b/>
          <w:bCs/>
        </w:rPr>
        <w:t>Требования к планируемым результатам</w:t>
      </w:r>
      <w:bookmarkStart w:id="0" w:name="_Hlk72078915"/>
      <w:bookmarkEnd w:id="0"/>
      <w:r w:rsidRPr="000552A9">
        <w:rPr>
          <w:rStyle w:val="apple-converted-space"/>
          <w:b/>
          <w:bCs/>
        </w:rPr>
        <w:t xml:space="preserve"> </w:t>
      </w:r>
      <w:r w:rsidRPr="000552A9">
        <w:rPr>
          <w:rStyle w:val="s6"/>
          <w:b/>
          <w:bCs/>
        </w:rPr>
        <w:t xml:space="preserve">освоения </w:t>
      </w:r>
      <w:r w:rsidRPr="00A75F2E">
        <w:rPr>
          <w:rStyle w:val="s6"/>
          <w:b/>
          <w:bCs/>
        </w:rPr>
        <w:t>Федеральн</w:t>
      </w:r>
      <w:r>
        <w:rPr>
          <w:rStyle w:val="s6"/>
          <w:b/>
          <w:bCs/>
        </w:rPr>
        <w:t>ой</w:t>
      </w:r>
      <w:r w:rsidRPr="000552A9">
        <w:rPr>
          <w:rStyle w:val="s6"/>
          <w:b/>
          <w:bCs/>
        </w:rPr>
        <w:t xml:space="preserve"> программы</w:t>
      </w:r>
      <w:r>
        <w:rPr>
          <w:rStyle w:val="s6"/>
          <w:b/>
          <w:bCs/>
        </w:rPr>
        <w:t xml:space="preserve"> воспитания</w:t>
      </w:r>
    </w:p>
    <w:p w:rsidR="00762DCD" w:rsidRPr="000552A9" w:rsidRDefault="00762DCD" w:rsidP="00762DCD">
      <w:pPr>
        <w:pStyle w:val="s27"/>
        <w:spacing w:before="0" w:after="0"/>
        <w:ind w:firstLine="709"/>
        <w:jc w:val="center"/>
      </w:pPr>
    </w:p>
    <w:p w:rsidR="00762DCD" w:rsidRPr="000552A9" w:rsidRDefault="00762DCD" w:rsidP="00762DCD">
      <w:pPr>
        <w:pStyle w:val="s33"/>
        <w:spacing w:before="0" w:after="0"/>
        <w:ind w:firstLine="709"/>
        <w:jc w:val="both"/>
      </w:pPr>
      <w:r w:rsidRPr="000552A9">
        <w:rPr>
          <w:rStyle w:val="s16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</w:t>
      </w:r>
      <w:r w:rsidRPr="000552A9">
        <w:rPr>
          <w:rStyle w:val="s16"/>
        </w:rPr>
        <w:br/>
        <w:t>Поэтому результаты достижения цели воспитания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даны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в виде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целевых ориентиров, представленных в виде обобщенных портретов ребенка к концу раннего и дошкольного возрастов.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Основы личности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закладываются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в дошкольном детстве, и, если какие-либо линии развития не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получат своего становления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в детстве, это может отрицательно сказаться на гармоничном развитии человека в будущем.</w:t>
      </w:r>
    </w:p>
    <w:p w:rsidR="00762DCD" w:rsidRDefault="00762DCD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  <w:r w:rsidRPr="000552A9">
        <w:rPr>
          <w:lang w:eastAsia="en-US"/>
        </w:rPr>
        <w:t xml:space="preserve">На уровне ДО не осуществляется оценка результатов воспитательной работы </w:t>
      </w:r>
      <w:r w:rsidRPr="000552A9">
        <w:rPr>
          <w:lang w:eastAsia="en-US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933461">
      <w:pPr>
        <w:pStyle w:val="10"/>
        <w:shd w:val="clear" w:color="auto" w:fill="FFFFFF"/>
        <w:spacing w:before="0" w:after="0"/>
        <w:jc w:val="both"/>
        <w:rPr>
          <w:lang w:eastAsia="en-US"/>
        </w:rPr>
      </w:pPr>
    </w:p>
    <w:p w:rsidR="00933461" w:rsidRPr="000552A9" w:rsidRDefault="00933461" w:rsidP="00933461">
      <w:pPr>
        <w:pStyle w:val="10"/>
        <w:shd w:val="clear" w:color="auto" w:fill="FFFFFF"/>
        <w:spacing w:before="0" w:after="0"/>
        <w:jc w:val="both"/>
      </w:pPr>
      <w:bookmarkStart w:id="1" w:name="_GoBack"/>
      <w:bookmarkEnd w:id="1"/>
    </w:p>
    <w:p w:rsidR="00762DCD" w:rsidRDefault="00762DCD" w:rsidP="00762DCD">
      <w:pPr>
        <w:pStyle w:val="1"/>
        <w:widowControl w:val="0"/>
        <w:ind w:left="0" w:firstLine="709"/>
        <w:jc w:val="center"/>
        <w:rPr>
          <w:b/>
          <w:sz w:val="24"/>
          <w:szCs w:val="24"/>
        </w:rPr>
      </w:pPr>
    </w:p>
    <w:p w:rsidR="00762DCD" w:rsidRDefault="00762DCD" w:rsidP="00762DCD">
      <w:pPr>
        <w:pStyle w:val="1"/>
        <w:widowControl w:val="0"/>
        <w:ind w:left="0" w:firstLine="709"/>
        <w:jc w:val="center"/>
        <w:rPr>
          <w:b/>
          <w:sz w:val="24"/>
          <w:szCs w:val="24"/>
        </w:rPr>
      </w:pPr>
      <w:r w:rsidRPr="000552A9">
        <w:rPr>
          <w:b/>
          <w:sz w:val="24"/>
          <w:szCs w:val="24"/>
        </w:rPr>
        <w:lastRenderedPageBreak/>
        <w:t>Целевые ориентиры воспитательной работы для детей младенческого и раннего возраста (до 3 лет)</w:t>
      </w:r>
    </w:p>
    <w:p w:rsidR="00762DCD" w:rsidRPr="000552A9" w:rsidRDefault="00762DCD" w:rsidP="00762DCD">
      <w:pPr>
        <w:pStyle w:val="1"/>
        <w:widowControl w:val="0"/>
        <w:ind w:left="0" w:firstLine="709"/>
        <w:jc w:val="center"/>
        <w:rPr>
          <w:sz w:val="24"/>
          <w:szCs w:val="24"/>
        </w:rPr>
      </w:pPr>
    </w:p>
    <w:p w:rsidR="00762DCD" w:rsidRDefault="00762DCD" w:rsidP="00762DCD">
      <w:pPr>
        <w:pStyle w:val="s38"/>
        <w:spacing w:before="0" w:after="0"/>
        <w:ind w:firstLine="709"/>
        <w:jc w:val="center"/>
        <w:rPr>
          <w:b/>
          <w:bCs/>
        </w:rPr>
      </w:pPr>
      <w:r w:rsidRPr="000552A9">
        <w:rPr>
          <w:b/>
          <w:bCs/>
        </w:rPr>
        <w:t>Портрет ребенка младенческого и раннего возраста (к 3-м годам)</w:t>
      </w:r>
    </w:p>
    <w:p w:rsidR="00762DCD" w:rsidRPr="000552A9" w:rsidRDefault="00762DCD" w:rsidP="00762DCD">
      <w:pPr>
        <w:pStyle w:val="s38"/>
        <w:spacing w:before="0" w:after="0"/>
        <w:ind w:firstLine="709"/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4"/>
        <w:gridCol w:w="1945"/>
        <w:gridCol w:w="5026"/>
      </w:tblGrid>
      <w:tr w:rsidR="00762DCD" w:rsidRPr="000552A9" w:rsidTr="00C65942">
        <w:trPr>
          <w:trHeight w:val="554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Ценности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762DCD" w:rsidRPr="000552A9" w:rsidTr="00C65942">
        <w:trPr>
          <w:trHeight w:val="554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762DCD" w:rsidRPr="000552A9" w:rsidTr="00C65942">
        <w:trPr>
          <w:trHeight w:val="3935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Способный понять и принять, что такое «хорошо»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и «плохо».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позицию «Я сам!».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Доброжелательный, проявляющий сочувствие, доброту.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Испытывающий чувство удовольствия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случае одобрения и чувство огорчения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случае неодобрения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со стороны взрослых.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762DCD" w:rsidRPr="000552A9" w:rsidTr="00C65942">
        <w:trPr>
          <w:trHeight w:val="541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Знание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Проявляющий интерес к окружающему миру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и активность в поведении и деятельности.</w:t>
            </w:r>
          </w:p>
        </w:tc>
      </w:tr>
      <w:tr w:rsidR="00762DCD" w:rsidRPr="000552A9" w:rsidTr="00C65942">
        <w:trPr>
          <w:trHeight w:val="345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Физическое и</w:t>
            </w:r>
            <w:r w:rsidRPr="000552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и т.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д.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Стремящийся быть опрятным.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интерес к физической активности.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Соблюдающий элементарные правила безопасности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в быту, в ОО, на природе.</w:t>
            </w:r>
          </w:p>
        </w:tc>
      </w:tr>
      <w:tr w:rsidR="00762DCD" w:rsidRPr="000552A9" w:rsidTr="00C65942">
        <w:trPr>
          <w:trHeight w:val="145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Поддерживающий элементарный порядок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окружающей обстановке.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Стремящийся помогать взрослому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доступных действиях.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Стремящийся к самостоятельности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самообслуживании, в быту, в игре,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продуктивных видах деятельности.</w:t>
            </w:r>
          </w:p>
        </w:tc>
      </w:tr>
      <w:tr w:rsidR="00762DCD" w:rsidRPr="000552A9" w:rsidTr="00C65942">
        <w:trPr>
          <w:trHeight w:val="145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Эмоционально отзывчивый к красоте.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762DCD" w:rsidRDefault="00762DCD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</w:p>
    <w:p w:rsidR="00037511" w:rsidRDefault="00037511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</w:p>
    <w:p w:rsidR="00037511" w:rsidRDefault="00037511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</w:p>
    <w:p w:rsidR="00037511" w:rsidRDefault="00037511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</w:p>
    <w:p w:rsidR="00762DCD" w:rsidRPr="000552A9" w:rsidRDefault="00762DCD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  <w:r w:rsidRPr="000552A9">
        <w:rPr>
          <w:b/>
          <w:sz w:val="24"/>
          <w:szCs w:val="24"/>
        </w:rPr>
        <w:lastRenderedPageBreak/>
        <w:t>Целевые ориентиры воспитательной работы для</w:t>
      </w:r>
      <w:r w:rsidRPr="000552A9">
        <w:rPr>
          <w:b/>
          <w:sz w:val="24"/>
          <w:szCs w:val="24"/>
          <w:lang w:val="en-US"/>
        </w:rPr>
        <w:t> </w:t>
      </w:r>
      <w:r w:rsidRPr="000552A9">
        <w:rPr>
          <w:b/>
          <w:sz w:val="24"/>
          <w:szCs w:val="24"/>
        </w:rPr>
        <w:t>детей</w:t>
      </w:r>
      <w:r w:rsidRPr="000552A9">
        <w:rPr>
          <w:b/>
          <w:sz w:val="24"/>
          <w:szCs w:val="24"/>
          <w:lang w:val="en-US"/>
        </w:rPr>
        <w:t> </w:t>
      </w:r>
      <w:r w:rsidRPr="000552A9">
        <w:rPr>
          <w:b/>
          <w:sz w:val="24"/>
          <w:szCs w:val="24"/>
        </w:rPr>
        <w:t>дошкольного</w:t>
      </w:r>
      <w:r w:rsidRPr="000552A9">
        <w:rPr>
          <w:b/>
          <w:sz w:val="24"/>
          <w:szCs w:val="24"/>
          <w:lang w:val="en-US"/>
        </w:rPr>
        <w:t> </w:t>
      </w:r>
      <w:r w:rsidRPr="000552A9">
        <w:rPr>
          <w:b/>
          <w:sz w:val="24"/>
          <w:szCs w:val="24"/>
        </w:rPr>
        <w:t>возраста</w:t>
      </w:r>
      <w:r w:rsidRPr="000552A9">
        <w:rPr>
          <w:b/>
          <w:sz w:val="24"/>
          <w:szCs w:val="24"/>
          <w:lang w:val="en-US"/>
        </w:rPr>
        <w:t> </w:t>
      </w:r>
    </w:p>
    <w:p w:rsidR="00762DCD" w:rsidRDefault="00762DCD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  <w:r w:rsidRPr="000552A9">
        <w:rPr>
          <w:b/>
          <w:sz w:val="24"/>
          <w:szCs w:val="24"/>
        </w:rPr>
        <w:t>(до 8 лет)</w:t>
      </w:r>
    </w:p>
    <w:p w:rsidR="00762DCD" w:rsidRPr="000552A9" w:rsidRDefault="00762DCD" w:rsidP="00762DCD">
      <w:pPr>
        <w:pStyle w:val="1"/>
        <w:widowControl w:val="0"/>
        <w:ind w:left="0"/>
        <w:jc w:val="center"/>
        <w:rPr>
          <w:sz w:val="24"/>
          <w:szCs w:val="24"/>
        </w:rPr>
      </w:pPr>
    </w:p>
    <w:p w:rsidR="00762DCD" w:rsidRDefault="00762DCD" w:rsidP="00762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6E7F">
        <w:rPr>
          <w:rFonts w:ascii="Times New Roman" w:hAnsi="Times New Roman"/>
          <w:b/>
          <w:sz w:val="24"/>
          <w:szCs w:val="24"/>
        </w:rPr>
        <w:t>Портрет ребенка дошкольного возраста (к 8-ми годам)</w:t>
      </w:r>
    </w:p>
    <w:p w:rsidR="00762DCD" w:rsidRPr="00BC6E7F" w:rsidRDefault="00762DCD" w:rsidP="00762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26"/>
        <w:gridCol w:w="1954"/>
        <w:gridCol w:w="5065"/>
      </w:tblGrid>
      <w:tr w:rsidR="00762DCD" w:rsidRPr="000552A9" w:rsidTr="00C65942">
        <w:trPr>
          <w:trHeight w:val="549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Ценности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762DCD" w:rsidRPr="000552A9" w:rsidTr="00C65942">
        <w:trPr>
          <w:trHeight w:val="899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</w:tc>
      </w:tr>
      <w:tr w:rsidR="00762DCD" w:rsidRPr="000552A9" w:rsidTr="00C65942">
        <w:trPr>
          <w:trHeight w:val="389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Различающий основные проявления добра и зла, </w:t>
            </w:r>
            <w:r w:rsidRPr="000552A9">
              <w:rPr>
                <w:rFonts w:ascii="Times New Roman" w:hAnsi="Times New Roman"/>
                <w:bCs/>
                <w:iCs/>
                <w:sz w:val="24"/>
                <w:szCs w:val="24"/>
              </w:rPr>
              <w:t>принимающий и уважающий ценности семьи и общества,</w:t>
            </w:r>
            <w:r w:rsidRPr="000552A9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 w:rsidRPr="000552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правдивый, искренний, способный к сочувствию </w:t>
            </w:r>
            <w:r w:rsidRPr="000552A9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>Освоивший основы речевой культуры.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62DCD" w:rsidRPr="000552A9" w:rsidTr="00C65942">
        <w:trPr>
          <w:trHeight w:val="2469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762DCD" w:rsidRPr="000552A9" w:rsidTr="00C65942">
        <w:trPr>
          <w:trHeight w:val="109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Владеющий основными навыками личной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>(в том числе в цифровой среде), природе.</w:t>
            </w:r>
          </w:p>
        </w:tc>
      </w:tr>
      <w:tr w:rsidR="00762DCD" w:rsidRPr="000552A9" w:rsidTr="00C65942">
        <w:trPr>
          <w:trHeight w:val="345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Понимающий ценность труда в семье и в обществе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на основе уважения к людям труда, результатам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их деятельности, проявляющий трудолюбие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>при выполнении поручений и в самостоятельной деятельности.</w:t>
            </w:r>
          </w:p>
        </w:tc>
      </w:tr>
      <w:tr w:rsidR="00762DCD" w:rsidRPr="000552A9" w:rsidTr="00C65942">
        <w:trPr>
          <w:trHeight w:val="143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Способный воспринимать и чувствовать прекрасное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в быту, природе, поступках, искусстве, стремящийся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 отображению прекрасного в продуктивных видах деятельности, обладающий зачатками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>художественно-эстетического вкуса.</w:t>
            </w:r>
          </w:p>
        </w:tc>
      </w:tr>
    </w:tbl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2.3.3. Содержательный раздел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Содержание воспитательной работы по направлениям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социально-коммуникативное развитие;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познавательное развитие;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речевое развитие;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художественно-эстетическое развитие;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физическое развитие.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Патриотическое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Ценности 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Родина </w:t>
      </w:r>
      <w:r w:rsidRPr="000552A9">
        <w:rPr>
          <w:rFonts w:ascii="Times New Roman" w:hAnsi="Times New Roman"/>
          <w:sz w:val="24"/>
          <w:szCs w:val="24"/>
        </w:rPr>
        <w:t xml:space="preserve">и </w:t>
      </w:r>
      <w:r w:rsidRPr="000552A9">
        <w:rPr>
          <w:rFonts w:ascii="Times New Roman" w:hAnsi="Times New Roman"/>
          <w:b/>
          <w:bCs/>
          <w:sz w:val="24"/>
          <w:szCs w:val="24"/>
        </w:rPr>
        <w:t>природа</w:t>
      </w:r>
      <w:r w:rsidRPr="000552A9">
        <w:rPr>
          <w:rFonts w:ascii="Times New Roman" w:hAnsi="Times New Roman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</w:t>
      </w:r>
      <w:r w:rsidRPr="000552A9">
        <w:rPr>
          <w:rFonts w:ascii="Times New Roman" w:hAnsi="Times New Roman"/>
          <w:sz w:val="24"/>
          <w:szCs w:val="24"/>
        </w:rPr>
        <w:br/>
        <w:t>и ее уклада, народных и семейных традиций.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52A9">
        <w:rPr>
          <w:rFonts w:ascii="Times New Roman" w:hAnsi="Times New Roman"/>
          <w:sz w:val="24"/>
          <w:szCs w:val="24"/>
        </w:rPr>
        <w:t>когнитивно</w:t>
      </w:r>
      <w:proofErr w:type="spellEnd"/>
      <w:r w:rsidRPr="000552A9">
        <w:rPr>
          <w:rFonts w:ascii="Times New Roman" w:hAnsi="Times New Roman"/>
          <w:sz w:val="24"/>
          <w:szCs w:val="24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52A9">
        <w:rPr>
          <w:rFonts w:ascii="Times New Roman" w:hAnsi="Times New Roman"/>
          <w:sz w:val="24"/>
          <w:szCs w:val="24"/>
        </w:rPr>
        <w:t>регуляторно</w:t>
      </w:r>
      <w:proofErr w:type="spellEnd"/>
      <w:r w:rsidRPr="000552A9">
        <w:rPr>
          <w:rFonts w:ascii="Times New Roman" w:hAnsi="Times New Roman"/>
          <w:sz w:val="24"/>
          <w:szCs w:val="24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Задачи патриотического воспитания:</w:t>
      </w:r>
    </w:p>
    <w:p w:rsidR="00762DCD" w:rsidRPr="000552A9" w:rsidRDefault="00762DCD" w:rsidP="00762DCD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762DCD" w:rsidRPr="000552A9" w:rsidRDefault="00762DCD" w:rsidP="00762DCD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762DCD" w:rsidRPr="000552A9" w:rsidRDefault="00762DCD" w:rsidP="00762DCD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</w:t>
      </w:r>
      <w:r w:rsidRPr="000552A9">
        <w:rPr>
          <w:rFonts w:ascii="Times New Roman" w:hAnsi="Times New Roman"/>
          <w:sz w:val="24"/>
          <w:szCs w:val="24"/>
        </w:rPr>
        <w:lastRenderedPageBreak/>
        <w:t>родителям, соседям, старшим, другим людям вне зависимости от их этнической принадлежности;</w:t>
      </w:r>
    </w:p>
    <w:p w:rsidR="00762DCD" w:rsidRPr="000552A9" w:rsidRDefault="00762DCD" w:rsidP="00762DCD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ознакомлении детей с историей, героями, культурой, традициями России и своего народа;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организации коллективных творческих проектов, направленных на приобщение детей </w:t>
      </w:r>
      <w:r w:rsidRPr="000552A9">
        <w:rPr>
          <w:rFonts w:ascii="Times New Roman" w:hAnsi="Times New Roman"/>
          <w:sz w:val="24"/>
          <w:szCs w:val="24"/>
        </w:rPr>
        <w:br/>
        <w:t>к российским общенациональным традициям;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762DCD" w:rsidRDefault="00762DCD" w:rsidP="00762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2DCD" w:rsidRDefault="00762DCD" w:rsidP="00762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Социальное направление воспитания</w:t>
      </w:r>
    </w:p>
    <w:p w:rsidR="00762DCD" w:rsidRPr="000552A9" w:rsidRDefault="00762DCD" w:rsidP="00762D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Ценности 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семья, дружба, человек </w:t>
      </w:r>
      <w:r w:rsidRPr="000552A9">
        <w:rPr>
          <w:rFonts w:ascii="Times New Roman" w:hAnsi="Times New Roman"/>
          <w:bCs/>
          <w:sz w:val="24"/>
          <w:szCs w:val="24"/>
        </w:rPr>
        <w:t>и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 сотрудничество</w:t>
      </w:r>
      <w:r w:rsidRPr="000552A9">
        <w:rPr>
          <w:rFonts w:ascii="Times New Roman" w:hAnsi="Times New Roman"/>
          <w:sz w:val="24"/>
          <w:szCs w:val="24"/>
        </w:rPr>
        <w:t xml:space="preserve"> лежат в основе социального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 дошкольном детстве ребенок открывает Личность другого человека и его значение </w:t>
      </w:r>
      <w:r w:rsidRPr="000552A9">
        <w:rPr>
          <w:rFonts w:ascii="Times New Roman" w:hAnsi="Times New Roman"/>
          <w:sz w:val="24"/>
          <w:szCs w:val="24"/>
        </w:rPr>
        <w:br/>
        <w:t xml:space="preserve"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</w:t>
      </w:r>
      <w:r w:rsidRPr="000552A9">
        <w:rPr>
          <w:rFonts w:ascii="Times New Roman" w:hAnsi="Times New Roman"/>
          <w:sz w:val="24"/>
          <w:szCs w:val="24"/>
        </w:rPr>
        <w:br/>
        <w:t>к моменту подготовки к школе положительной установки к обучению в школе как важному шагу взросления.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Основная цель социального направления воспитания дошкольника заключается </w:t>
      </w:r>
      <w:r w:rsidRPr="000552A9">
        <w:rPr>
          <w:rFonts w:ascii="Times New Roman" w:hAnsi="Times New Roman"/>
          <w:sz w:val="24"/>
          <w:szCs w:val="24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762DCD" w:rsidRPr="000552A9" w:rsidRDefault="00762DCD" w:rsidP="00762DCD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Формирование у ребенка представлений о добре и зле, позитивного образа семьи </w:t>
      </w:r>
      <w:r w:rsidRPr="000552A9">
        <w:rPr>
          <w:rFonts w:ascii="Times New Roman" w:hAnsi="Times New Roman"/>
          <w:sz w:val="24"/>
          <w:szCs w:val="24"/>
        </w:rPr>
        <w:br/>
        <w:t xml:space="preserve"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</w:t>
      </w:r>
      <w:r w:rsidRPr="000552A9">
        <w:rPr>
          <w:rFonts w:ascii="Times New Roman" w:hAnsi="Times New Roman"/>
          <w:sz w:val="24"/>
          <w:szCs w:val="24"/>
        </w:rPr>
        <w:br/>
        <w:t>в группе в различных ситуациях.</w:t>
      </w:r>
    </w:p>
    <w:p w:rsidR="00762DCD" w:rsidRPr="000552A9" w:rsidRDefault="00762DCD" w:rsidP="00762DCD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0552A9">
        <w:rPr>
          <w:rFonts w:ascii="Times New Roman" w:hAnsi="Times New Roman"/>
          <w:sz w:val="24"/>
          <w:szCs w:val="24"/>
        </w:rPr>
        <w:t>эмпатии</w:t>
      </w:r>
      <w:proofErr w:type="spellEnd"/>
      <w:r w:rsidRPr="000552A9">
        <w:rPr>
          <w:rFonts w:ascii="Times New Roman" w:hAnsi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762DCD" w:rsidRPr="000552A9" w:rsidRDefault="00762DCD" w:rsidP="00762DCD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</w:t>
      </w:r>
      <w:r w:rsidRPr="000552A9">
        <w:rPr>
          <w:rFonts w:ascii="Times New Roman" w:hAnsi="Times New Roman"/>
          <w:sz w:val="24"/>
          <w:szCs w:val="24"/>
        </w:rPr>
        <w:br/>
        <w:t>на нескольких основных направлениях воспитательной работы: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организовывать сюжетно-ролевые игры (в семью, в команду и т. п.), игры с правилами, традиционные народные игры и пр.;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воспитывать у детей навыки поведения в обществе;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 учить детей сотрудничать, организуя групповые формы в продуктивных видах деятельности;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lastRenderedPageBreak/>
        <w:t>учить детей анализировать поступки и чувства – свои и других людей;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организовывать коллективные проекты заботы и помощи;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создавать доброжелательный психологический климат в группе.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Познавательное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Ценность – </w:t>
      </w:r>
      <w:r w:rsidRPr="000552A9">
        <w:rPr>
          <w:rFonts w:ascii="Times New Roman" w:hAnsi="Times New Roman"/>
          <w:b/>
          <w:bCs/>
          <w:sz w:val="24"/>
          <w:szCs w:val="24"/>
        </w:rPr>
        <w:t>знания</w:t>
      </w:r>
      <w:r w:rsidRPr="000552A9">
        <w:rPr>
          <w:rFonts w:ascii="Times New Roman" w:hAnsi="Times New Roman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Значимым для воспитания ребенка является формирование целостной картины мира, </w:t>
      </w:r>
      <w:r w:rsidRPr="000552A9">
        <w:rPr>
          <w:rFonts w:ascii="Times New Roman" w:hAnsi="Times New Roman"/>
          <w:sz w:val="24"/>
          <w:szCs w:val="24"/>
        </w:rPr>
        <w:br/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Задачи познавательного направления воспитания:</w:t>
      </w:r>
    </w:p>
    <w:p w:rsidR="00762DCD" w:rsidRPr="000552A9" w:rsidRDefault="00762DCD" w:rsidP="00762DCD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762DCD" w:rsidRPr="000552A9" w:rsidRDefault="00762DCD" w:rsidP="00762DCD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ценностного отношения к взрослому как источнику знаний;</w:t>
      </w:r>
    </w:p>
    <w:p w:rsidR="00762DCD" w:rsidRPr="000552A9" w:rsidRDefault="00762DCD" w:rsidP="00762DCD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Направления деятельности воспитателя: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организация конструкторской и продуктивной творческой деятельности, проектной </w:t>
      </w:r>
      <w:r w:rsidRPr="000552A9">
        <w:rPr>
          <w:rFonts w:ascii="Times New Roman" w:hAnsi="Times New Roman"/>
          <w:sz w:val="24"/>
          <w:szCs w:val="24"/>
        </w:rPr>
        <w:br/>
        <w:t>и исследовательской деятельности детей совместно со взрослыми;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Физическое и оздоровительное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Ценность – </w:t>
      </w:r>
      <w:r w:rsidRPr="000552A9">
        <w:rPr>
          <w:rFonts w:ascii="Times New Roman" w:hAnsi="Times New Roman"/>
          <w:b/>
          <w:bCs/>
          <w:sz w:val="24"/>
          <w:szCs w:val="24"/>
        </w:rPr>
        <w:t>здоровье. </w:t>
      </w:r>
      <w:r w:rsidRPr="000552A9">
        <w:rPr>
          <w:rFonts w:ascii="Times New Roman" w:hAnsi="Times New Roman"/>
          <w:sz w:val="24"/>
          <w:szCs w:val="24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</w:t>
      </w:r>
      <w:r w:rsidRPr="000552A9">
        <w:rPr>
          <w:rFonts w:ascii="Times New Roman" w:hAnsi="Times New Roman"/>
          <w:sz w:val="24"/>
          <w:szCs w:val="24"/>
        </w:rPr>
        <w:br/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Задачи по формированию здорового образа жизни: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закаливание, повышение сопротивляемости к воздействию условий внешней среды; 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сна, здорового питания, выстраивание правильного режима дня;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Направления деятельности воспитателя: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создание детско-взрослых проектов по здоровому образу жизни;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введение оздоровительных традиций в ДОО.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lastRenderedPageBreak/>
        <w:t xml:space="preserve">Формирование у дошкольников 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культурно-гигиенических навыков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552A9">
        <w:rPr>
          <w:rFonts w:ascii="Times New Roman" w:hAnsi="Times New Roman"/>
          <w:sz w:val="24"/>
          <w:szCs w:val="24"/>
        </w:rPr>
        <w:t xml:space="preserve">является важной частью воспитания </w:t>
      </w:r>
      <w:r w:rsidRPr="000552A9">
        <w:rPr>
          <w:rFonts w:ascii="Times New Roman" w:hAnsi="Times New Roman"/>
          <w:b/>
          <w:i/>
          <w:sz w:val="24"/>
          <w:szCs w:val="24"/>
        </w:rPr>
        <w:t>культуры</w:t>
      </w:r>
      <w:r w:rsidRPr="000552A9">
        <w:rPr>
          <w:rFonts w:ascii="Times New Roman" w:hAnsi="Times New Roman"/>
          <w:i/>
          <w:sz w:val="24"/>
          <w:szCs w:val="24"/>
        </w:rPr>
        <w:t xml:space="preserve"> 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здоровья</w:t>
      </w:r>
      <w:r w:rsidRPr="000552A9">
        <w:rPr>
          <w:rFonts w:ascii="Times New Roman" w:hAnsi="Times New Roman"/>
          <w:sz w:val="24"/>
          <w:szCs w:val="24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</w:t>
      </w:r>
      <w:r w:rsidRPr="000552A9">
        <w:rPr>
          <w:rFonts w:ascii="Times New Roman" w:hAnsi="Times New Roman"/>
          <w:sz w:val="24"/>
          <w:szCs w:val="24"/>
        </w:rPr>
        <w:br/>
        <w:t>и здоровью человека, но и социальным ожиданиям окружающих людей.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формировать у ребенка навыки поведения во время приема пищи;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формировать у ребенка представления о ценности здоровья, красоте </w:t>
      </w:r>
      <w:r w:rsidRPr="000552A9">
        <w:rPr>
          <w:rFonts w:ascii="Times New Roman" w:hAnsi="Times New Roman"/>
          <w:sz w:val="24"/>
          <w:szCs w:val="24"/>
        </w:rPr>
        <w:br/>
        <w:t>и чистоте тела;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формировать у ребенка привычку следить за своим внешним видом;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включать информацию о гигиене в повседневную жизнь ребенка, в игру.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Трудовое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Ценность – 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труд. </w:t>
      </w:r>
      <w:r w:rsidRPr="000552A9">
        <w:rPr>
          <w:rFonts w:ascii="Times New Roman" w:hAnsi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0552A9">
        <w:rPr>
          <w:rFonts w:ascii="Times New Roman" w:hAnsi="Times New Roman"/>
          <w:sz w:val="24"/>
          <w:szCs w:val="24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0552A9">
        <w:rPr>
          <w:rFonts w:ascii="Times New Roman" w:hAnsi="Times New Roman"/>
          <w:sz w:val="24"/>
          <w:szCs w:val="24"/>
        </w:rPr>
        <w:br/>
        <w:t>их к осознанию его нравственной стороны.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762DCD" w:rsidRPr="000552A9" w:rsidRDefault="00762DCD" w:rsidP="00762DCD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762DCD" w:rsidRPr="000552A9" w:rsidRDefault="00762DCD" w:rsidP="00762DCD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762DCD" w:rsidRPr="000552A9" w:rsidRDefault="00762DCD" w:rsidP="00762DCD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Pr="000552A9">
        <w:rPr>
          <w:rFonts w:ascii="Times New Roman" w:hAnsi="Times New Roman"/>
          <w:sz w:val="24"/>
          <w:szCs w:val="24"/>
        </w:rPr>
        <w:br/>
        <w:t>с трудолюбием;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lastRenderedPageBreak/>
        <w:t>связывать развитие трудолюбия с формированием общественных мотивов труда, желанием приносить пользу людям.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Этико-эстетическое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Ценности – 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культура и</w:t>
      </w:r>
      <w:r w:rsidRPr="000552A9">
        <w:rPr>
          <w:rFonts w:ascii="Times New Roman" w:hAnsi="Times New Roman"/>
          <w:i/>
          <w:sz w:val="24"/>
          <w:szCs w:val="24"/>
        </w:rPr>
        <w:t xml:space="preserve"> 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красота</w:t>
      </w:r>
      <w:r w:rsidRPr="000552A9">
        <w:rPr>
          <w:rFonts w:ascii="Times New Roman" w:hAnsi="Times New Roman"/>
          <w:i/>
          <w:sz w:val="24"/>
          <w:szCs w:val="24"/>
        </w:rPr>
        <w:t xml:space="preserve">. 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Культура поведения</w:t>
      </w:r>
      <w:r w:rsidRPr="000552A9">
        <w:rPr>
          <w:rFonts w:ascii="Times New Roman" w:hAnsi="Times New Roman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</w:t>
      </w:r>
      <w:proofErr w:type="gramStart"/>
      <w:r w:rsidRPr="000552A9">
        <w:rPr>
          <w:rFonts w:ascii="Times New Roman" w:hAnsi="Times New Roman"/>
          <w:sz w:val="24"/>
          <w:szCs w:val="24"/>
        </w:rPr>
        <w:t>поведения,</w:t>
      </w:r>
      <w:r w:rsidRPr="000552A9">
        <w:rPr>
          <w:rFonts w:ascii="Times New Roman" w:hAnsi="Times New Roman"/>
          <w:sz w:val="24"/>
          <w:szCs w:val="24"/>
        </w:rPr>
        <w:br/>
        <w:t>с</w:t>
      </w:r>
      <w:proofErr w:type="gramEnd"/>
      <w:r w:rsidRPr="000552A9">
        <w:rPr>
          <w:rFonts w:ascii="Times New Roman" w:hAnsi="Times New Roman"/>
          <w:sz w:val="24"/>
          <w:szCs w:val="24"/>
        </w:rPr>
        <w:t xml:space="preserve"> накоплением нравственных представлений.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Можно выделить основные задачи этико-эстетического воспитания: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воспитание представлений о значении опрятности и красоты внешней, ее влиянии </w:t>
      </w:r>
      <w:r w:rsidRPr="000552A9">
        <w:rPr>
          <w:rFonts w:ascii="Times New Roman" w:hAnsi="Times New Roman"/>
          <w:sz w:val="24"/>
          <w:szCs w:val="24"/>
        </w:rPr>
        <w:br/>
        <w:t>на внутренний мир человека;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воспитание любви к прекрасному, уважения к традициям и культуре родной страны </w:t>
      </w:r>
      <w:r w:rsidRPr="000552A9">
        <w:rPr>
          <w:rFonts w:ascii="Times New Roman" w:hAnsi="Times New Roman"/>
          <w:sz w:val="24"/>
          <w:szCs w:val="24"/>
        </w:rPr>
        <w:br/>
        <w:t>и других народов;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762DCD" w:rsidRPr="000552A9" w:rsidRDefault="00762DCD" w:rsidP="00762D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воспитывать культуру речи: называть взрослых на «вы» и по имени и отчеству; </w:t>
      </w:r>
      <w:r w:rsidRPr="000552A9">
        <w:rPr>
          <w:rFonts w:ascii="Times New Roman" w:hAnsi="Times New Roman"/>
          <w:sz w:val="24"/>
          <w:szCs w:val="24"/>
        </w:rPr>
        <w:br/>
        <w:t>не перебивать говорящих и выслушивать других; говорить четко, разборчиво, владеть голосом;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воспитывать культуру деятельности, что подразумевает умение обращаться </w:t>
      </w:r>
      <w:r w:rsidRPr="000552A9">
        <w:rPr>
          <w:rFonts w:ascii="Times New Roman" w:hAnsi="Times New Roman"/>
          <w:sz w:val="24"/>
          <w:szCs w:val="24"/>
        </w:rPr>
        <w:br/>
        <w:t xml:space="preserve">с игрушками, книгами, личными вещами, имуществом ДОО; умение подготовиться </w:t>
      </w:r>
      <w:r w:rsidRPr="000552A9">
        <w:rPr>
          <w:rFonts w:ascii="Times New Roman" w:hAnsi="Times New Roman"/>
          <w:sz w:val="24"/>
          <w:szCs w:val="24"/>
        </w:rPr>
        <w:br/>
        <w:t xml:space="preserve">к предстоящей деятельности, четко и </w:t>
      </w:r>
      <w:proofErr w:type="gramStart"/>
      <w:r w:rsidRPr="000552A9">
        <w:rPr>
          <w:rFonts w:ascii="Times New Roman" w:hAnsi="Times New Roman"/>
          <w:sz w:val="24"/>
          <w:szCs w:val="24"/>
        </w:rPr>
        <w:t>последовательно выполнять</w:t>
      </w:r>
      <w:proofErr w:type="gramEnd"/>
      <w:r w:rsidRPr="000552A9">
        <w:rPr>
          <w:rFonts w:ascii="Times New Roman" w:hAnsi="Times New Roman"/>
          <w:sz w:val="24"/>
          <w:szCs w:val="24"/>
        </w:rPr>
        <w:t xml:space="preserve"> и заканчивать ее, </w:t>
      </w:r>
      <w:r w:rsidRPr="000552A9">
        <w:rPr>
          <w:rFonts w:ascii="Times New Roman" w:hAnsi="Times New Roman"/>
          <w:sz w:val="24"/>
          <w:szCs w:val="24"/>
        </w:rPr>
        <w:br/>
        <w:t>после завершения привести в порядок рабочее место, аккуратно убрать все за собой; привести в порядок свою одежду.</w:t>
      </w:r>
    </w:p>
    <w:p w:rsidR="00762DCD" w:rsidRPr="000552A9" w:rsidRDefault="00762DCD" w:rsidP="00762D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shd w:val="clear" w:color="auto" w:fill="FFFFFF"/>
        </w:rPr>
        <w:t xml:space="preserve">Цель </w:t>
      </w:r>
      <w:r w:rsidRPr="000552A9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эстетического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t xml:space="preserve"> воспитания – становление у ребенка ценностного отношения 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br/>
        <w:t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762DCD" w:rsidRPr="000552A9" w:rsidRDefault="00762DCD" w:rsidP="00762D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highlight w:val="white"/>
        </w:rPr>
        <w:t>Направления деятельности воспитателя по эстетическому воспитанию предполагают следующее:</w:t>
      </w:r>
    </w:p>
    <w:p w:rsidR="00762DCD" w:rsidRPr="000552A9" w:rsidRDefault="00762DCD" w:rsidP="00762DCD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shd w:val="clear" w:color="auto" w:fill="FFFFFF"/>
        </w:rPr>
        <w:t xml:space="preserve">выстраивание взаимосвязи художественно-творческой деятельности самих детей 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с воспитательной работой через развитие восприятия, образных представлений, воображения 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br/>
        <w:t>и творчества;</w:t>
      </w:r>
    </w:p>
    <w:p w:rsidR="00762DCD" w:rsidRPr="000552A9" w:rsidRDefault="00762DCD" w:rsidP="00762DCD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shd w:val="clear" w:color="auto" w:fill="FFFFFF"/>
        </w:rPr>
        <w:t xml:space="preserve">уважительное отношение к результатам творчества детей, широкое включение 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br/>
        <w:t>их произведений в жизнь ДОО;</w:t>
      </w:r>
    </w:p>
    <w:p w:rsidR="00762DCD" w:rsidRPr="000552A9" w:rsidRDefault="00762DCD" w:rsidP="00762DCD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pacing w:val="-4"/>
          <w:sz w:val="24"/>
          <w:szCs w:val="24"/>
          <w:highlight w:val="white"/>
        </w:rPr>
        <w:lastRenderedPageBreak/>
        <w:t>организацию выставок, концертов, создание эстетической развивающей среды и др.;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highlight w:val="white"/>
        </w:rPr>
        <w:t xml:space="preserve">формирование чувства прекрасного </w:t>
      </w:r>
      <w:r w:rsidRPr="000552A9">
        <w:rPr>
          <w:rFonts w:ascii="Times New Roman" w:hAnsi="Times New Roman"/>
          <w:sz w:val="24"/>
          <w:szCs w:val="24"/>
        </w:rPr>
        <w:t xml:space="preserve">на основе восприятия художественного слова </w:t>
      </w:r>
      <w:r w:rsidRPr="000552A9">
        <w:rPr>
          <w:rFonts w:ascii="Times New Roman" w:hAnsi="Times New Roman"/>
          <w:sz w:val="24"/>
          <w:szCs w:val="24"/>
        </w:rPr>
        <w:br/>
        <w:t>на русском и родном языке;</w:t>
      </w:r>
    </w:p>
    <w:p w:rsidR="002B5AD4" w:rsidRPr="00A31DD4" w:rsidRDefault="00762DCD" w:rsidP="00A31DD4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highlight w:val="white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2B5AD4" w:rsidRDefault="002B5AD4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Особенности реализации воспитательного процесса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906EDC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06EDC">
        <w:rPr>
          <w:rFonts w:ascii="Times New Roman" w:hAnsi="Times New Roman"/>
          <w:b/>
          <w:sz w:val="24"/>
          <w:szCs w:val="24"/>
          <w:u w:val="single"/>
        </w:rPr>
        <w:t>В перечне особенностей организации воспитательного процесса в ДОО целесообразно отобразить: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pacing w:val="-2"/>
          <w:sz w:val="24"/>
          <w:szCs w:val="24"/>
        </w:rPr>
        <w:t>региональные и муниципальные особенности социокультурного окружения ОО;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1B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B1B48">
        <w:rPr>
          <w:rFonts w:ascii="Times New Roman" w:hAnsi="Times New Roman"/>
          <w:sz w:val="24"/>
          <w:szCs w:val="24"/>
        </w:rPr>
        <w:t> значимые проекты и программы, в которых уже участвует ОО, дифференцируемые по признакам: федеральные, региональные, муниципальные и т. д.;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1B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B1B48">
        <w:rPr>
          <w:rFonts w:ascii="Times New Roman" w:hAnsi="Times New Roman"/>
          <w:sz w:val="24"/>
          <w:szCs w:val="24"/>
        </w:rPr>
        <w:t> значимые проекты и программы, в которых ОО намерена принять участие, дифференцируемые по признакам: федеральные, региональные, муниципальные и т.д.;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>ключевые элементы уклада ОО;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 xml:space="preserve">наличие инновационных, опережающих, перспективных технологий </w:t>
      </w:r>
      <w:r w:rsidRPr="008B1B48">
        <w:rPr>
          <w:rFonts w:ascii="Times New Roman" w:hAnsi="Times New Roman"/>
          <w:sz w:val="24"/>
          <w:szCs w:val="24"/>
        </w:rPr>
        <w:br/>
      </w:r>
      <w:proofErr w:type="spellStart"/>
      <w:r w:rsidRPr="008B1B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B1B48">
        <w:rPr>
          <w:rFonts w:ascii="Times New Roman" w:hAnsi="Times New Roman"/>
          <w:sz w:val="24"/>
          <w:szCs w:val="24"/>
        </w:rPr>
        <w:t xml:space="preserve"> значимой деятельности, потенциальных «точек роста»;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 xml:space="preserve">особенности </w:t>
      </w:r>
      <w:proofErr w:type="spellStart"/>
      <w:r w:rsidRPr="008B1B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B1B48">
        <w:rPr>
          <w:rFonts w:ascii="Times New Roman" w:hAnsi="Times New Roman"/>
          <w:sz w:val="24"/>
          <w:szCs w:val="24"/>
        </w:rPr>
        <w:t xml:space="preserve"> значимого взаимодействия с социальными </w:t>
      </w:r>
      <w:r w:rsidRPr="008B1B48">
        <w:rPr>
          <w:rFonts w:ascii="Times New Roman" w:hAnsi="Times New Roman"/>
          <w:sz w:val="24"/>
          <w:szCs w:val="24"/>
        </w:rPr>
        <w:br/>
        <w:t>партнерами ОО;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>особенности ОО, связанные с работой с детьми с ограниченными возможностями здоровья, в том числе с инвалидностью.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pStyle w:val="1"/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</w:t>
      </w:r>
    </w:p>
    <w:p w:rsidR="00762DCD" w:rsidRPr="002B5AD4" w:rsidRDefault="00762DCD" w:rsidP="00762DCD">
      <w:pPr>
        <w:pStyle w:val="1"/>
        <w:ind w:left="0" w:firstLine="709"/>
        <w:jc w:val="both"/>
        <w:rPr>
          <w:b/>
          <w:sz w:val="24"/>
          <w:szCs w:val="24"/>
        </w:rPr>
      </w:pPr>
      <w:r w:rsidRPr="002B5AD4">
        <w:rPr>
          <w:b/>
          <w:sz w:val="24"/>
          <w:szCs w:val="24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Разработчикам </w:t>
      </w:r>
      <w:r w:rsidRPr="000552A9">
        <w:rPr>
          <w:rFonts w:ascii="Times New Roman" w:hAnsi="Times New Roman"/>
          <w:bCs/>
          <w:sz w:val="24"/>
          <w:szCs w:val="24"/>
        </w:rPr>
        <w:t>рабочей</w:t>
      </w:r>
      <w:r w:rsidRPr="000552A9">
        <w:rPr>
          <w:rFonts w:ascii="Times New Roman" w:hAnsi="Times New Roman"/>
          <w:sz w:val="24"/>
          <w:szCs w:val="24"/>
        </w:rPr>
        <w:t xml:space="preserve"> программы воспитания необходимо описать те виды и формы деятельности, которые используются в деятельности</w:t>
      </w:r>
      <w:r w:rsidR="002B5AD4">
        <w:rPr>
          <w:rFonts w:ascii="Times New Roman" w:hAnsi="Times New Roman"/>
          <w:sz w:val="24"/>
          <w:szCs w:val="24"/>
        </w:rPr>
        <w:t xml:space="preserve"> ОО в построении сотрудничества, </w:t>
      </w:r>
      <w:r w:rsidRPr="000552A9">
        <w:rPr>
          <w:rFonts w:ascii="Times New Roman" w:hAnsi="Times New Roman"/>
          <w:sz w:val="24"/>
          <w:szCs w:val="24"/>
        </w:rPr>
        <w:t xml:space="preserve">педагогов </w:t>
      </w:r>
      <w:r w:rsidRPr="000552A9">
        <w:rPr>
          <w:rFonts w:ascii="Times New Roman" w:hAnsi="Times New Roman"/>
          <w:sz w:val="24"/>
          <w:szCs w:val="24"/>
        </w:rPr>
        <w:br/>
        <w:t>и родителей (законных представителей) в процессе воспитательной работы.</w:t>
      </w: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6DCC" w:rsidRDefault="00CC6DCC"/>
    <w:sectPr w:rsidR="00CC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1" w15:restartNumberingAfterBreak="0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3" w15:restartNumberingAfterBreak="0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4" w15:restartNumberingAfterBreak="0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5" w15:restartNumberingAfterBreak="0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6" w15:restartNumberingAfterBreak="0">
    <w:nsid w:val="50713EB2"/>
    <w:multiLevelType w:val="hybridMultilevel"/>
    <w:tmpl w:val="E604A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CD"/>
    <w:rsid w:val="00037511"/>
    <w:rsid w:val="0012074E"/>
    <w:rsid w:val="002B5AD4"/>
    <w:rsid w:val="00762DCD"/>
    <w:rsid w:val="008B1B48"/>
    <w:rsid w:val="00906EDC"/>
    <w:rsid w:val="00933461"/>
    <w:rsid w:val="00A31DD4"/>
    <w:rsid w:val="00A65D29"/>
    <w:rsid w:val="00CC6DCC"/>
    <w:rsid w:val="00E13A99"/>
    <w:rsid w:val="00FA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8E6E5-CFA0-4B88-963C-805893EA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DCD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62DCD"/>
  </w:style>
  <w:style w:type="character" w:customStyle="1" w:styleId="s6">
    <w:name w:val="s6"/>
    <w:basedOn w:val="a0"/>
    <w:rsid w:val="00762DCD"/>
    <w:rPr>
      <w:rFonts w:cs="Times New Roman"/>
    </w:rPr>
  </w:style>
  <w:style w:type="character" w:customStyle="1" w:styleId="s16">
    <w:name w:val="s16"/>
    <w:basedOn w:val="a0"/>
    <w:rsid w:val="00762DCD"/>
    <w:rPr>
      <w:rFonts w:cs="Times New Roman"/>
    </w:rPr>
  </w:style>
  <w:style w:type="paragraph" w:customStyle="1" w:styleId="1">
    <w:name w:val="Абзац списка1"/>
    <w:basedOn w:val="a"/>
    <w:rsid w:val="00762DC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paragraph" w:customStyle="1" w:styleId="10">
    <w:name w:val="Обычный (веб)1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27">
    <w:name w:val="s27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33">
    <w:name w:val="s33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38">
    <w:name w:val="s38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8B1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5089</Words>
  <Characters>29011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2023-08-07T04:47:00Z</dcterms:created>
  <dcterms:modified xsi:type="dcterms:W3CDTF">2023-08-07T04:55:00Z</dcterms:modified>
</cp:coreProperties>
</file>