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CB" w:rsidRPr="00F8400E" w:rsidRDefault="004A07CB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Утверждено                                                                           </w:t>
      </w:r>
      <w:r w:rsidR="000006D4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            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Согласовано</w:t>
      </w:r>
    </w:p>
    <w:p w:rsidR="004A07CB" w:rsidRPr="00F8400E" w:rsidRDefault="000B4EF7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Протокол № 4</w:t>
      </w:r>
      <w:r w:rsidR="004A07CB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                                                   </w:t>
      </w:r>
      <w:r w:rsidR="000006D4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        </w:t>
      </w:r>
      <w:r w:rsidR="00955F31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 </w:t>
      </w:r>
      <w:r w:rsidR="000006D4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</w:t>
      </w:r>
      <w:r w:rsidR="004A07CB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</w:t>
      </w:r>
      <w:r w:rsidR="00B55CE0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Начальник  УО ПМО </w:t>
      </w:r>
      <w:proofErr w:type="gramStart"/>
      <w:r w:rsidR="00B55CE0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СО</w:t>
      </w:r>
      <w:proofErr w:type="gramEnd"/>
    </w:p>
    <w:p w:rsidR="004A07CB" w:rsidRPr="00F8400E" w:rsidRDefault="000B4EF7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от 09.01.2025</w:t>
      </w:r>
      <w:r w:rsidR="004A07CB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г.</w:t>
      </w:r>
    </w:p>
    <w:p w:rsidR="004A07CB" w:rsidRPr="00F8400E" w:rsidRDefault="004A07CB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_________Г.Ф. Гаврилина                                   </w:t>
      </w:r>
      <w:r w:rsidR="000006D4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              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</w:t>
      </w:r>
      <w:r w:rsidR="00955F31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______________М.В. </w:t>
      </w:r>
      <w:proofErr w:type="spell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Чеснокова</w:t>
      </w:r>
      <w:proofErr w:type="spellEnd"/>
    </w:p>
    <w:p w:rsidR="004A07CB" w:rsidRPr="00F8400E" w:rsidRDefault="00955F31" w:rsidP="00955F31">
      <w:pPr>
        <w:spacing w:after="0"/>
        <w:jc w:val="center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1849007" wp14:editId="75961FAD">
            <wp:extent cx="1421502" cy="710119"/>
            <wp:effectExtent l="0" t="0" r="7620" b="0"/>
            <wp:docPr id="4" name="Рисунок 4" descr="C:\Users\Галина\Desktop\1625491903_20-phonoteka-org-p-lizhnie-gonki-zastavka-krasivie-zastavki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25491903_20-phonoteka-org-p-lizhnie-gonki-zastavka-krasivie-zastavki-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26271" cy="71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48" w:rsidRPr="00F8400E" w:rsidRDefault="00B81B48" w:rsidP="00845E01">
      <w:pPr>
        <w:spacing w:after="0"/>
        <w:jc w:val="center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Положение о проведении соревнований по лыжным гонкам</w:t>
      </w:r>
    </w:p>
    <w:p w:rsidR="00B81B48" w:rsidRPr="00845E01" w:rsidRDefault="00EF78EA" w:rsidP="00EF78EA">
      <w:pPr>
        <w:spacing w:after="0"/>
        <w:jc w:val="center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в рамках Городской Спартакиады работников образова</w:t>
      </w:r>
      <w:r w:rsidR="00B55CE0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тельных учреждений Полевского муниципального </w:t>
      </w:r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округа</w:t>
      </w:r>
      <w:r w:rsidR="00B55CE0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Свердловской области</w:t>
      </w:r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, посвященной 107 годовщине ФПСО и Году защитника Отечества</w:t>
      </w: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.</w:t>
      </w:r>
    </w:p>
    <w:p w:rsidR="00B81B48" w:rsidRPr="00845E01" w:rsidRDefault="00F8400E" w:rsidP="00F8400E">
      <w:pPr>
        <w:spacing w:after="0"/>
        <w:jc w:val="both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1. Цели и задачи</w:t>
      </w:r>
    </w:p>
    <w:p w:rsidR="004A07CB" w:rsidRPr="00F8400E" w:rsidRDefault="004A07CB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Цель: </w:t>
      </w:r>
    </w:p>
    <w:p w:rsidR="004A07CB" w:rsidRPr="00F8400E" w:rsidRDefault="004A07CB" w:rsidP="00F8400E">
      <w:pPr>
        <w:pStyle w:val="a3"/>
        <w:numPr>
          <w:ilvl w:val="0"/>
          <w:numId w:val="1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Привлечение  к занятиям лыжными гонками работников ОУ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;</w:t>
      </w:r>
      <w:proofErr w:type="gramEnd"/>
    </w:p>
    <w:p w:rsidR="004A07CB" w:rsidRPr="00F8400E" w:rsidRDefault="004A07CB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Задачи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:</w:t>
      </w:r>
      <w:proofErr w:type="gramEnd"/>
    </w:p>
    <w:p w:rsidR="004A07CB" w:rsidRPr="00F8400E" w:rsidRDefault="004A07CB" w:rsidP="00F8400E">
      <w:pPr>
        <w:pStyle w:val="a3"/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Популяризация лыжного спорта как одного из доступных, массовых и</w:t>
      </w:r>
    </w:p>
    <w:p w:rsidR="00B81B48" w:rsidRPr="00F8400E" w:rsidRDefault="004A07CB" w:rsidP="00845E01">
      <w:pPr>
        <w:pStyle w:val="a3"/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оздоровительных видов спорта;</w:t>
      </w:r>
    </w:p>
    <w:p w:rsidR="004A07CB" w:rsidRPr="00F8400E" w:rsidRDefault="004A07CB" w:rsidP="00F8400E">
      <w:pPr>
        <w:pStyle w:val="a3"/>
        <w:numPr>
          <w:ilvl w:val="0"/>
          <w:numId w:val="1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Пропаганда здорового образа жизни.</w:t>
      </w:r>
    </w:p>
    <w:p w:rsidR="00B81B48" w:rsidRPr="00845E01" w:rsidRDefault="004A07CB" w:rsidP="00F8400E">
      <w:pPr>
        <w:spacing w:after="0"/>
        <w:jc w:val="both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2. Время и место проведения</w:t>
      </w:r>
    </w:p>
    <w:p w:rsidR="004A07CB" w:rsidRPr="00F8400E" w:rsidRDefault="004A07CB" w:rsidP="00F8400E">
      <w:pPr>
        <w:pStyle w:val="a3"/>
        <w:numPr>
          <w:ilvl w:val="0"/>
          <w:numId w:val="3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Со</w:t>
      </w:r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ревнования проводятся в  феврале</w:t>
      </w:r>
      <w:proofErr w:type="gramStart"/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,</w:t>
      </w:r>
      <w:proofErr w:type="gramEnd"/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согласно  п</w:t>
      </w:r>
      <w:r w:rsidR="00EF78EA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лана 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городских мероприятий</w:t>
      </w:r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в рамках «Декады лыжного спорта».</w:t>
      </w:r>
    </w:p>
    <w:p w:rsidR="0095448D" w:rsidRPr="00845E01" w:rsidRDefault="004A07CB" w:rsidP="00F8400E">
      <w:pPr>
        <w:pStyle w:val="a3"/>
        <w:numPr>
          <w:ilvl w:val="0"/>
          <w:numId w:val="3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Место проведения  лыжная  база МБ</w:t>
      </w:r>
      <w:r w:rsidR="00A22898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У «Центр </w:t>
      </w:r>
      <w:proofErr w:type="spellStart"/>
      <w:r w:rsidR="00A22898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физкультурно</w:t>
      </w:r>
      <w:proofErr w:type="spellEnd"/>
      <w:r w:rsidR="00A22898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</w:t>
      </w:r>
      <w:proofErr w:type="gramStart"/>
      <w:r w:rsidR="00A22898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-с</w:t>
      </w:r>
      <w:proofErr w:type="gramEnd"/>
      <w:r w:rsidR="00A22898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портивных мероприятий» Полевского городского ок</w:t>
      </w:r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руга. ( юг, ул. Дальняя, д.30</w:t>
      </w:r>
      <w:r w:rsidR="00A22898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)</w:t>
      </w:r>
    </w:p>
    <w:p w:rsidR="00B81B48" w:rsidRPr="00845E01" w:rsidRDefault="0095448D" w:rsidP="00F8400E">
      <w:pPr>
        <w:spacing w:after="0"/>
        <w:jc w:val="both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3</w:t>
      </w:r>
      <w:r w:rsidR="00B81B48"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. У</w:t>
      </w:r>
      <w:r w:rsidR="00F8400E"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частники соревнований</w:t>
      </w:r>
    </w:p>
    <w:p w:rsidR="0095448D" w:rsidRPr="00F8400E" w:rsidRDefault="0095448D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К участию в соревнованиях допускаются команды работников всех типов образовательных учреждений Полевского городского округа</w:t>
      </w:r>
    </w:p>
    <w:p w:rsidR="0095448D" w:rsidRPr="00F8400E" w:rsidRDefault="0095448D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Состав команды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: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4 человека ( женщины). Мужчины образовательных учреждений выступают только в личном первенстве.</w:t>
      </w:r>
    </w:p>
    <w:p w:rsidR="0095448D" w:rsidRPr="00F8400E" w:rsidRDefault="0095448D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Длина дистанции -1 км.</w:t>
      </w:r>
    </w:p>
    <w:p w:rsidR="006A0618" w:rsidRPr="00F8400E" w:rsidRDefault="006A0618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При выявлении участия в соревнованиях незаявленных участников или участников из других учреждений ( не относящихся к системе образования)</w:t>
      </w:r>
      <w:proofErr w:type="gramStart"/>
      <w:r w:rsidR="00845E01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,в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ыявленных во время соревнований, результат показанный командой аннулируется.</w:t>
      </w:r>
    </w:p>
    <w:p w:rsidR="006A0618" w:rsidRDefault="006A0618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При подаче заявки капитан команды указывает </w:t>
      </w:r>
      <w:r w:rsidR="00A41722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размер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лыжных ботинок и лыж заранее для оплаты проката</w:t>
      </w:r>
      <w:r w:rsidR="00A41722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лыж</w:t>
      </w:r>
      <w:proofErr w:type="gramStart"/>
      <w:r w:rsidR="00A41722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.</w:t>
      </w:r>
      <w:proofErr w:type="gramEnd"/>
    </w:p>
    <w:p w:rsidR="00A22898" w:rsidRDefault="00A22898" w:rsidP="00F8400E">
      <w:pPr>
        <w:spacing w:after="0"/>
        <w:jc w:val="both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Дата проведения соревнований </w:t>
      </w:r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 xml:space="preserve">– </w:t>
      </w:r>
      <w:r w:rsidR="000B4EF7">
        <w:rPr>
          <w:rFonts w:ascii="Bahnschrift SemiLight SemiConde" w:hAnsi="Bahnschrift SemiLight SemiConde" w:cs="Arial"/>
          <w:b/>
          <w:i/>
          <w:color w:val="002060"/>
          <w:sz w:val="28"/>
          <w:szCs w:val="24"/>
        </w:rPr>
        <w:t>8 февраля 2025</w:t>
      </w:r>
      <w:r w:rsidRPr="00A22898">
        <w:rPr>
          <w:rFonts w:ascii="Bahnschrift SemiLight SemiConde" w:hAnsi="Bahnschrift SemiLight SemiConde" w:cs="Arial"/>
          <w:b/>
          <w:i/>
          <w:color w:val="002060"/>
          <w:sz w:val="28"/>
          <w:szCs w:val="24"/>
        </w:rPr>
        <w:t xml:space="preserve">года </w:t>
      </w:r>
    </w:p>
    <w:p w:rsidR="00A22898" w:rsidRPr="00A22898" w:rsidRDefault="00A22898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8"/>
          <w:szCs w:val="24"/>
        </w:rPr>
      </w:pPr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Срок п</w:t>
      </w:r>
      <w:r w:rsidR="00EF78EA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одачи з</w:t>
      </w:r>
      <w:r w:rsidR="000B4EF7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аявок  для участия до  05  февраля  2025</w:t>
      </w:r>
      <w:r>
        <w:rPr>
          <w:rFonts w:ascii="Bahnschrift SemiLight SemiConde" w:hAnsi="Bahnschrift SemiLight SemiConde" w:cs="Arial"/>
          <w:i/>
          <w:color w:val="002060"/>
          <w:sz w:val="28"/>
          <w:szCs w:val="24"/>
        </w:rPr>
        <w:t xml:space="preserve"> года ( по </w:t>
      </w:r>
      <w:proofErr w:type="spellStart"/>
      <w:r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эл</w:t>
      </w:r>
      <w:proofErr w:type="gramStart"/>
      <w:r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.п</w:t>
      </w:r>
      <w:proofErr w:type="gramEnd"/>
      <w:r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очте</w:t>
      </w:r>
      <w:proofErr w:type="spellEnd"/>
      <w:r>
        <w:rPr>
          <w:rFonts w:ascii="Bahnschrift SemiLight SemiConde" w:hAnsi="Bahnschrift SemiLight SemiConde" w:cs="Arial"/>
          <w:i/>
          <w:color w:val="002060"/>
          <w:sz w:val="28"/>
          <w:szCs w:val="24"/>
        </w:rPr>
        <w:t xml:space="preserve"> </w:t>
      </w:r>
      <w:proofErr w:type="spellStart"/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  <w:lang w:val="en-US"/>
        </w:rPr>
        <w:t>gavrilina</w:t>
      </w:r>
      <w:proofErr w:type="spellEnd"/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_</w:t>
      </w:r>
      <w:proofErr w:type="spellStart"/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  <w:lang w:val="en-US"/>
        </w:rPr>
        <w:t>gf</w:t>
      </w:r>
      <w:proofErr w:type="spellEnd"/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@</w:t>
      </w:r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  <w:lang w:val="en-US"/>
        </w:rPr>
        <w:t>mail</w:t>
      </w:r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.</w:t>
      </w:r>
      <w:proofErr w:type="spellStart"/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  <w:lang w:val="en-US"/>
        </w:rPr>
        <w:t>ru</w:t>
      </w:r>
      <w:proofErr w:type="spellEnd"/>
      <w:r w:rsidR="000B4EF7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 xml:space="preserve"> или каб.2  УО ПМ</w:t>
      </w:r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 xml:space="preserve">О </w:t>
      </w:r>
      <w:r w:rsidR="000B4EF7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 xml:space="preserve"> СО</w:t>
      </w:r>
      <w:r w:rsidRPr="00A22898">
        <w:rPr>
          <w:rFonts w:ascii="Bahnschrift SemiLight SemiConde" w:hAnsi="Bahnschrift SemiLight SemiConde" w:cs="Arial"/>
          <w:i/>
          <w:color w:val="002060"/>
          <w:sz w:val="28"/>
          <w:szCs w:val="24"/>
        </w:rPr>
        <w:t>–Горком профсоюза)</w:t>
      </w:r>
    </w:p>
    <w:p w:rsidR="00B81B48" w:rsidRPr="00845E01" w:rsidRDefault="006A0618" w:rsidP="00F8400E">
      <w:pPr>
        <w:spacing w:after="0"/>
        <w:jc w:val="both"/>
        <w:rPr>
          <w:rFonts w:ascii="Bahnschrift SemiLight SemiConde" w:hAnsi="Bahnschrift SemiLight SemiConde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/>
          <w:b/>
          <w:i/>
          <w:color w:val="002060"/>
          <w:sz w:val="24"/>
          <w:szCs w:val="24"/>
        </w:rPr>
        <w:t xml:space="preserve">4. </w:t>
      </w:r>
      <w:r w:rsidR="00F8400E" w:rsidRPr="00845E01">
        <w:rPr>
          <w:rFonts w:ascii="Bahnschrift SemiLight SemiConde" w:hAnsi="Bahnschrift SemiLight SemiConde"/>
          <w:b/>
          <w:i/>
          <w:color w:val="002060"/>
          <w:sz w:val="24"/>
          <w:szCs w:val="24"/>
        </w:rPr>
        <w:t>Порядок проведения соревнований</w:t>
      </w:r>
    </w:p>
    <w:p w:rsidR="00A41722" w:rsidRPr="00F8400E" w:rsidRDefault="000B4EF7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/>
          <w:i/>
          <w:color w:val="002060"/>
          <w:sz w:val="24"/>
          <w:szCs w:val="24"/>
        </w:rPr>
        <w:t>11</w:t>
      </w:r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-00 –регистрация команд участников</w:t>
      </w:r>
      <w:proofErr w:type="gramStart"/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.(</w:t>
      </w:r>
      <w:proofErr w:type="gramEnd"/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заявк</w:t>
      </w:r>
      <w:r>
        <w:rPr>
          <w:rFonts w:ascii="Bahnschrift SemiLight SemiConde" w:hAnsi="Bahnschrift SemiLight SemiConde"/>
          <w:i/>
          <w:color w:val="002060"/>
          <w:sz w:val="24"/>
          <w:szCs w:val="24"/>
        </w:rPr>
        <w:t>и подаются заранее  до 05  февраля 2025</w:t>
      </w:r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</w:t>
      </w:r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года с целью предварительного распределения номеров).</w:t>
      </w:r>
    </w:p>
    <w:p w:rsidR="00A41722" w:rsidRPr="00F8400E" w:rsidRDefault="000B4EF7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/>
          <w:i/>
          <w:color w:val="002060"/>
          <w:sz w:val="24"/>
          <w:szCs w:val="24"/>
        </w:rPr>
        <w:t>11</w:t>
      </w:r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-30 – открытие  соревнований.</w:t>
      </w:r>
    </w:p>
    <w:p w:rsidR="00A41722" w:rsidRPr="00F8400E" w:rsidRDefault="000B4EF7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/>
          <w:i/>
          <w:color w:val="002060"/>
          <w:sz w:val="24"/>
          <w:szCs w:val="24"/>
        </w:rPr>
        <w:t>11</w:t>
      </w:r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-45 – старт. Старт участников проводится следующим образом:</w:t>
      </w:r>
    </w:p>
    <w:p w:rsidR="00A41722" w:rsidRPr="00F8400E" w:rsidRDefault="00A41722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Первый забег – команды дошкольных образовательных учреждений</w:t>
      </w:r>
      <w:proofErr w:type="gramStart"/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:</w:t>
      </w:r>
      <w:proofErr w:type="gramEnd"/>
    </w:p>
    <w:p w:rsidR="00A41722" w:rsidRPr="00F8400E" w:rsidRDefault="00A41722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1</w:t>
      </w:r>
      <w:r w:rsidR="000B4EF7">
        <w:rPr>
          <w:rFonts w:ascii="Bahnschrift SemiLight SemiConde" w:hAnsi="Bahnschrift SemiLight SemiConde"/>
          <w:i/>
          <w:color w:val="002060"/>
          <w:sz w:val="24"/>
          <w:szCs w:val="24"/>
        </w:rPr>
        <w:t>1-45-12</w:t>
      </w: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-00  – МБДО №№ 40,43,53, 63,28,32.34,49,51,54,69,65,70.</w:t>
      </w:r>
    </w:p>
    <w:p w:rsidR="00A41722" w:rsidRPr="00F8400E" w:rsidRDefault="000B4EF7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/>
          <w:i/>
          <w:color w:val="002060"/>
          <w:sz w:val="24"/>
          <w:szCs w:val="24"/>
        </w:rPr>
        <w:t>12-15- 12</w:t>
      </w:r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-30 -общеобразовательные учреждения</w:t>
      </w:r>
      <w:proofErr w:type="gramStart"/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:</w:t>
      </w:r>
      <w:proofErr w:type="gramEnd"/>
    </w:p>
    <w:p w:rsidR="00A41722" w:rsidRPr="00F8400E" w:rsidRDefault="00A41722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lastRenderedPageBreak/>
        <w:t>МБОУ -1,8,16,20,4, 13,14,17,18,21;</w:t>
      </w:r>
    </w:p>
    <w:p w:rsidR="00EF78EA" w:rsidRDefault="000B4EF7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/>
          <w:i/>
          <w:color w:val="002060"/>
          <w:sz w:val="24"/>
          <w:szCs w:val="24"/>
        </w:rPr>
        <w:t>12-45</w:t>
      </w:r>
      <w:r w:rsidR="00A41722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– общеобразовательные учреждения сельской местно</w:t>
      </w:r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сти, учреждения дополнительного образования и ОУ </w:t>
      </w:r>
      <w:proofErr w:type="gramStart"/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>СО</w:t>
      </w:r>
      <w:proofErr w:type="gramEnd"/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>.</w:t>
      </w:r>
    </w:p>
    <w:p w:rsidR="00A41722" w:rsidRPr="00F8400E" w:rsidRDefault="00A41722" w:rsidP="00F8400E">
      <w:pPr>
        <w:spacing w:after="0"/>
        <w:jc w:val="both"/>
        <w:rPr>
          <w:rFonts w:ascii="Bahnschrift SemiLight SemiConde" w:hAnsi="Bahnschrift SemiLight SemiConde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МБО</w:t>
      </w:r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У ООШ с. </w:t>
      </w:r>
      <w:proofErr w:type="spellStart"/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>Мр</w:t>
      </w: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аморское</w:t>
      </w:r>
      <w:proofErr w:type="spellEnd"/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,</w:t>
      </w:r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</w:t>
      </w: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с.</w:t>
      </w:r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</w:t>
      </w: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Косой Брод, п. Станционный –</w:t>
      </w:r>
      <w:r w:rsidR="00EF78EA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</w:t>
      </w: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Полевской,</w:t>
      </w:r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с. </w:t>
      </w:r>
      <w:proofErr w:type="spellStart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Курганово</w:t>
      </w:r>
      <w:proofErr w:type="spellEnd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, МБОУ СОШ п. </w:t>
      </w:r>
      <w:proofErr w:type="spellStart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Зюзельскй</w:t>
      </w:r>
      <w:proofErr w:type="spellEnd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и с. Полдневая, ГОУ</w:t>
      </w:r>
      <w:r w:rsidR="00B55CE0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СО «</w:t>
      </w:r>
      <w:proofErr w:type="spellStart"/>
      <w:r w:rsidR="00B55CE0">
        <w:rPr>
          <w:rFonts w:ascii="Bahnschrift SemiLight SemiConde" w:hAnsi="Bahnschrift SemiLight SemiConde"/>
          <w:i/>
          <w:color w:val="002060"/>
          <w:sz w:val="24"/>
          <w:szCs w:val="24"/>
        </w:rPr>
        <w:t>Полевская</w:t>
      </w:r>
      <w:proofErr w:type="spellEnd"/>
      <w:r w:rsidR="00B55CE0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школа», МАУ ДО ПМО ЦРТ им. Н.Е. Бобровой,  УО ПМ</w:t>
      </w:r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О</w:t>
      </w:r>
      <w:r w:rsidR="00B55CE0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СО</w:t>
      </w:r>
      <w:bookmarkStart w:id="0" w:name="_GoBack"/>
      <w:bookmarkEnd w:id="0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,  ГУПО </w:t>
      </w:r>
      <w:proofErr w:type="gramStart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СО</w:t>
      </w:r>
      <w:proofErr w:type="gramEnd"/>
      <w:r w:rsidR="004522A7"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«Многопрофильный техникум», ГАУ СО «Ладо».</w:t>
      </w:r>
    </w:p>
    <w:p w:rsidR="004522A7" w:rsidRPr="00F8400E" w:rsidRDefault="004522A7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Соревнов</w:t>
      </w:r>
      <w:r w:rsidR="000B4EF7">
        <w:rPr>
          <w:rFonts w:ascii="Bahnschrift SemiLight SemiConde" w:hAnsi="Bahnschrift SemiLight SemiConde"/>
          <w:i/>
          <w:color w:val="002060"/>
          <w:sz w:val="24"/>
          <w:szCs w:val="24"/>
        </w:rPr>
        <w:t>ания проводятся совместно  с  УО ПМ</w:t>
      </w:r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О</w:t>
      </w:r>
      <w:r w:rsidR="000B4EF7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 </w:t>
      </w:r>
      <w:proofErr w:type="gramStart"/>
      <w:r w:rsidR="000B4EF7">
        <w:rPr>
          <w:rFonts w:ascii="Bahnschrift SemiLight SemiConde" w:hAnsi="Bahnschrift SemiLight SemiConde"/>
          <w:i/>
          <w:color w:val="002060"/>
          <w:sz w:val="24"/>
          <w:szCs w:val="24"/>
        </w:rPr>
        <w:t>СО</w:t>
      </w:r>
      <w:proofErr w:type="gramEnd"/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 xml:space="preserve">, </w:t>
      </w:r>
      <w:proofErr w:type="gramStart"/>
      <w:r w:rsidRPr="00F8400E">
        <w:rPr>
          <w:rFonts w:ascii="Bahnschrift SemiLight SemiConde" w:hAnsi="Bahnschrift SemiLight SemiConde"/>
          <w:i/>
          <w:color w:val="002060"/>
          <w:sz w:val="24"/>
          <w:szCs w:val="24"/>
        </w:rPr>
        <w:t>в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рамках  </w:t>
      </w:r>
      <w:r w:rsidR="00887DDB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городс</w:t>
      </w:r>
      <w:r w:rsidR="000B4EF7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кой Спартакиады, посвященной 107 годовщине ФПСО и защитника Отечества</w:t>
      </w:r>
      <w:r w:rsidR="00887DDB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.</w:t>
      </w:r>
    </w:p>
    <w:p w:rsidR="004522A7" w:rsidRPr="00F8400E" w:rsidRDefault="004522A7" w:rsidP="00F8400E">
      <w:pPr>
        <w:pStyle w:val="a3"/>
        <w:numPr>
          <w:ilvl w:val="0"/>
          <w:numId w:val="3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Судейство осуществляется силами тренеров и сотрудников лыжная  база МБУ «Спортсооружения г. Полевского»</w:t>
      </w:r>
    </w:p>
    <w:p w:rsidR="004522A7" w:rsidRPr="00F8400E" w:rsidRDefault="004522A7" w:rsidP="00F8400E">
      <w:pPr>
        <w:pStyle w:val="a3"/>
        <w:numPr>
          <w:ilvl w:val="0"/>
          <w:numId w:val="3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Ответственные организаторы соревнований –</w:t>
      </w:r>
      <w:r w:rsidR="00887DDB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Г.Ф. Гаврилина – председатель ГК Профсоюза работников образования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., 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Солодовник Н.Н.-руководитель физкультуры МАДОУ «Детский сад № 63», Спирина Е.С. –учитель физкультуры МАОУ СОШ № 8.</w:t>
      </w:r>
    </w:p>
    <w:p w:rsidR="004522A7" w:rsidRPr="00F8400E" w:rsidRDefault="000B4EF7" w:rsidP="00F8400E">
      <w:pPr>
        <w:pStyle w:val="a3"/>
        <w:numPr>
          <w:ilvl w:val="0"/>
          <w:numId w:val="3"/>
        </w:num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Заявки  принимаются до 5 февраля </w:t>
      </w:r>
      <w:r w:rsidR="004522A7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включительно ( приложение </w:t>
      </w:r>
      <w:proofErr w:type="gramStart"/>
      <w:r w:rsidR="004522A7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–ф</w:t>
      </w:r>
      <w:proofErr w:type="gramEnd"/>
      <w:r w:rsidR="004522A7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орма заявки).</w:t>
      </w:r>
    </w:p>
    <w:p w:rsidR="00F8400E" w:rsidRPr="00845E01" w:rsidRDefault="00F8400E" w:rsidP="00845E01">
      <w:pPr>
        <w:pStyle w:val="a3"/>
        <w:spacing w:after="0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5. Подведение итогов</w:t>
      </w:r>
    </w:p>
    <w:p w:rsidR="004522A7" w:rsidRPr="00F8400E" w:rsidRDefault="004522A7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Победители в личном первенстве 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( 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женщины и мужчины)  определяются по лучшему результату.</w:t>
      </w:r>
    </w:p>
    <w:p w:rsidR="00F8400E" w:rsidRPr="00F8400E" w:rsidRDefault="004522A7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Победители в командно</w:t>
      </w:r>
      <w:r w:rsidR="00F8400E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м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первенстве определяются по суммарному результату всех четырех участников. Командное первенство определяется только для женских команд.</w:t>
      </w:r>
    </w:p>
    <w:p w:rsidR="004522A7" w:rsidRPr="00845E01" w:rsidRDefault="00845E01" w:rsidP="00845E01">
      <w:pPr>
        <w:spacing w:after="0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           </w:t>
      </w:r>
      <w:r w:rsidR="004522A7"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6. Награждение.</w:t>
      </w:r>
    </w:p>
    <w:p w:rsidR="004522A7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Коман</w:t>
      </w:r>
      <w:r w:rsidR="004522A7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ды победители определяются по двум группам:</w:t>
      </w:r>
    </w:p>
    <w:p w:rsidR="004522A7" w:rsidRPr="00F8400E" w:rsidRDefault="004522A7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Общеобразовательные </w:t>
      </w:r>
      <w:r w:rsidR="00F8400E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у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чреждения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.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ГОУ СО И учреждения дополнительного образования.</w:t>
      </w:r>
    </w:p>
    <w:p w:rsidR="004522A7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Учреждения дошкольного образования.</w:t>
      </w:r>
    </w:p>
    <w:p w:rsidR="00F8400E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Команда победитель в каждой группе награждается Ку</w:t>
      </w:r>
      <w:r w:rsidR="00887DDB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б</w:t>
      </w: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ком и призами. </w:t>
      </w:r>
    </w:p>
    <w:p w:rsidR="00F8400E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Призеры – Дипломами и призами.</w:t>
      </w:r>
    </w:p>
    <w:p w:rsidR="00F8400E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</w:p>
    <w:p w:rsidR="00F8400E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Форма заявки</w:t>
      </w:r>
    </w:p>
    <w:p w:rsidR="00F8400E" w:rsidRPr="00845E01" w:rsidRDefault="00F8400E" w:rsidP="00845E01">
      <w:pPr>
        <w:spacing w:after="0"/>
        <w:jc w:val="center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ЗАЯВКА</w:t>
      </w:r>
    </w:p>
    <w:p w:rsidR="00F8400E" w:rsidRPr="00845E01" w:rsidRDefault="00F8400E" w:rsidP="00845E01">
      <w:pPr>
        <w:spacing w:after="0"/>
        <w:jc w:val="center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на участие в соревнованиях по лыжным гонкам а зачет городской Спартакиады работников образования Полевского</w:t>
      </w:r>
      <w:r w:rsidR="000B4EF7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муниципального округа Свердловской области</w:t>
      </w:r>
      <w:proofErr w:type="gramStart"/>
      <w:r w:rsidR="000B4EF7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 </w:t>
      </w:r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,</w:t>
      </w:r>
      <w:proofErr w:type="gramEnd"/>
      <w:r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посвященных</w:t>
      </w:r>
    </w:p>
    <w:p w:rsidR="00F8400E" w:rsidRPr="00845E01" w:rsidRDefault="000B4EF7" w:rsidP="00845E01">
      <w:pPr>
        <w:spacing w:after="0"/>
        <w:jc w:val="center"/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107 </w:t>
      </w:r>
      <w:r w:rsidR="00F8400E" w:rsidRPr="00845E01"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>годовщине образования  ФПСО</w:t>
      </w:r>
      <w:r>
        <w:rPr>
          <w:rFonts w:ascii="Bahnschrift SemiLight SemiConde" w:hAnsi="Bahnschrift SemiLight SemiConde" w:cs="Arial"/>
          <w:b/>
          <w:i/>
          <w:color w:val="002060"/>
          <w:sz w:val="24"/>
          <w:szCs w:val="24"/>
        </w:rPr>
        <w:t xml:space="preserve"> и Году защитника Отечества.</w:t>
      </w:r>
    </w:p>
    <w:p w:rsidR="00F8400E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9"/>
        <w:gridCol w:w="2509"/>
        <w:gridCol w:w="1282"/>
        <w:gridCol w:w="798"/>
        <w:gridCol w:w="1528"/>
      </w:tblGrid>
      <w:tr w:rsidR="00F8400E" w:rsidRPr="00F8400E" w:rsidTr="00F8400E"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 xml:space="preserve">№ </w:t>
            </w:r>
            <w:proofErr w:type="spellStart"/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>Фамилия, имя, отчество</w:t>
            </w:r>
          </w:p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>(полностью)</w:t>
            </w: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>номер</w:t>
            </w: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  <w:r w:rsidRPr="00F8400E"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  <w:t>Допуск врача</w:t>
            </w:r>
          </w:p>
        </w:tc>
      </w:tr>
      <w:tr w:rsidR="00F8400E" w:rsidRPr="00F8400E" w:rsidTr="00F8400E"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</w:tr>
      <w:tr w:rsidR="00F8400E" w:rsidRPr="00F8400E" w:rsidTr="00F8400E"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</w:tr>
      <w:tr w:rsidR="00F8400E" w:rsidRPr="00F8400E" w:rsidTr="00F8400E"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</w:tr>
      <w:tr w:rsidR="00F8400E" w:rsidRPr="00F8400E" w:rsidTr="00F8400E"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F8400E" w:rsidRPr="00F8400E" w:rsidRDefault="00F8400E" w:rsidP="00F8400E">
            <w:pPr>
              <w:jc w:val="both"/>
              <w:rPr>
                <w:rFonts w:ascii="Bahnschrift SemiLight SemiConde" w:hAnsi="Bahnschrift SemiLight SemiConde" w:cs="Arial"/>
                <w:i/>
                <w:color w:val="002060"/>
                <w:sz w:val="24"/>
                <w:szCs w:val="24"/>
              </w:rPr>
            </w:pPr>
          </w:p>
        </w:tc>
      </w:tr>
    </w:tbl>
    <w:p w:rsidR="00F8400E" w:rsidRPr="00F8400E" w:rsidRDefault="00F8400E" w:rsidP="00F8400E">
      <w:pPr>
        <w:spacing w:after="0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</w:p>
    <w:p w:rsidR="00845E01" w:rsidRDefault="00F8400E" w:rsidP="00A22898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Капитан команды-                                 </w:t>
      </w:r>
      <w:r w:rsidR="00845E01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      _____________________</w:t>
      </w:r>
    </w:p>
    <w:p w:rsidR="00F8400E" w:rsidRPr="00F8400E" w:rsidRDefault="00F8400E" w:rsidP="00A22898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Руководитель ОУ                                        _________________________</w:t>
      </w:r>
    </w:p>
    <w:p w:rsidR="00F8400E" w:rsidRPr="00F8400E" w:rsidRDefault="00F8400E" w:rsidP="00A22898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Председатель ППО                                    _________________________</w:t>
      </w:r>
    </w:p>
    <w:p w:rsidR="00A22898" w:rsidRDefault="000B4EF7" w:rsidP="00A22898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>
        <w:rPr>
          <w:rFonts w:ascii="Bahnschrift SemiLight SemiConde" w:hAnsi="Bahnschrift SemiLight SemiConde" w:cs="Arial"/>
          <w:i/>
          <w:color w:val="002060"/>
          <w:sz w:val="24"/>
          <w:szCs w:val="24"/>
        </w:rPr>
        <w:t>«____» февраля  2025</w:t>
      </w:r>
      <w:r w:rsidR="00F8400E"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 г.</w:t>
      </w:r>
    </w:p>
    <w:p w:rsidR="00F8400E" w:rsidRPr="00F8400E" w:rsidRDefault="00F8400E" w:rsidP="00A22898">
      <w:pPr>
        <w:spacing w:after="0" w:line="240" w:lineRule="auto"/>
        <w:jc w:val="both"/>
        <w:rPr>
          <w:rFonts w:ascii="Bahnschrift SemiLight SemiConde" w:hAnsi="Bahnschrift SemiLight SemiConde" w:cs="Arial"/>
          <w:i/>
          <w:color w:val="002060"/>
          <w:sz w:val="24"/>
          <w:szCs w:val="24"/>
        </w:rPr>
      </w:pPr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Врач </w:t>
      </w:r>
      <w:proofErr w:type="gramStart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( </w:t>
      </w:r>
      <w:proofErr w:type="gramEnd"/>
      <w:r w:rsidRPr="00F8400E">
        <w:rPr>
          <w:rFonts w:ascii="Bahnschrift SemiLight SemiConde" w:hAnsi="Bahnschrift SemiLight SemiConde" w:cs="Arial"/>
          <w:i/>
          <w:color w:val="002060"/>
          <w:sz w:val="24"/>
          <w:szCs w:val="24"/>
        </w:rPr>
        <w:t xml:space="preserve">печать) </w:t>
      </w:r>
    </w:p>
    <w:p w:rsidR="00F8400E" w:rsidRDefault="00F8400E" w:rsidP="00A228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400E" w:rsidRPr="00B81B48" w:rsidRDefault="00F8400E" w:rsidP="00A2289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400E" w:rsidRPr="00B81B48" w:rsidSect="004A07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3CC"/>
    <w:multiLevelType w:val="hybridMultilevel"/>
    <w:tmpl w:val="FDF42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77093"/>
    <w:multiLevelType w:val="hybridMultilevel"/>
    <w:tmpl w:val="6944C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86A7A"/>
    <w:multiLevelType w:val="hybridMultilevel"/>
    <w:tmpl w:val="57388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C4"/>
    <w:rsid w:val="000006D4"/>
    <w:rsid w:val="000A28C4"/>
    <w:rsid w:val="000B4EF7"/>
    <w:rsid w:val="001E77DD"/>
    <w:rsid w:val="004522A7"/>
    <w:rsid w:val="004A07CB"/>
    <w:rsid w:val="006A0618"/>
    <w:rsid w:val="00845E01"/>
    <w:rsid w:val="00887DDB"/>
    <w:rsid w:val="0095448D"/>
    <w:rsid w:val="00955F31"/>
    <w:rsid w:val="00A22898"/>
    <w:rsid w:val="00A41722"/>
    <w:rsid w:val="00A53078"/>
    <w:rsid w:val="00B55CE0"/>
    <w:rsid w:val="00B81B48"/>
    <w:rsid w:val="00BF5905"/>
    <w:rsid w:val="00E33B1C"/>
    <w:rsid w:val="00EF78EA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CB"/>
    <w:pPr>
      <w:ind w:left="720"/>
      <w:contextualSpacing/>
    </w:pPr>
  </w:style>
  <w:style w:type="table" w:styleId="a4">
    <w:name w:val="Table Grid"/>
    <w:basedOn w:val="a1"/>
    <w:uiPriority w:val="59"/>
    <w:rsid w:val="00F8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CB"/>
    <w:pPr>
      <w:ind w:left="720"/>
      <w:contextualSpacing/>
    </w:pPr>
  </w:style>
  <w:style w:type="table" w:styleId="a4">
    <w:name w:val="Table Grid"/>
    <w:basedOn w:val="a1"/>
    <w:uiPriority w:val="59"/>
    <w:rsid w:val="00F8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3952-4811-448C-8A19-1ED17487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12</cp:revision>
  <cp:lastPrinted>2025-01-13T12:54:00Z</cp:lastPrinted>
  <dcterms:created xsi:type="dcterms:W3CDTF">2023-01-09T09:32:00Z</dcterms:created>
  <dcterms:modified xsi:type="dcterms:W3CDTF">2025-01-13T12:57:00Z</dcterms:modified>
</cp:coreProperties>
</file>